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AA2A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50F9387B" w14:textId="756F381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03F8A8C5" w14:textId="46C9040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4257D51E" w14:textId="5E3BD3A4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38331E75" w14:textId="37B3013C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1C244D37" w14:textId="28AD8499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6CA33E1C" w14:textId="0195295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9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CB4AA3A" w14:textId="5B3B00A9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10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4D92A27F" w14:textId="77777777" w:rsidR="002E56B9" w:rsidRPr="00A14B45" w:rsidRDefault="00283AFB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0EAD0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pt;height:7pt;mso-width-percent:0;mso-height-percent:0;mso-width-percent:0;mso-height-percent:0" o:hrpct="0" o:hralign="center" o:hr="t">
            <v:imagedata r:id="rId11" o:title=""/>
          </v:shape>
        </w:pict>
      </w:r>
    </w:p>
    <w:p w14:paraId="0D70B263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3778480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1C70C429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2D221D88" w14:textId="176D207F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10D3AC92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23901F6D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6B126FE3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D5B48C2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2465EADC" w14:textId="74EFCEF6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 American Studies, 2018- present</w:t>
      </w:r>
    </w:p>
    <w:p w14:paraId="1CE4A5ED" w14:textId="0ABE40EE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6F0A378E" w14:textId="4D1FCFDB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419CE28E" w14:textId="7ABF2DEC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52E777C1" w14:textId="47AEEDC6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28B34749" w14:textId="545E6C84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41287F52" w14:textId="39FA2E83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F14E83B" w14:textId="0D6E5684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7369AE78" w14:textId="15A12806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>Art Gliner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4C21ADC6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01694D67" w14:textId="7265BD5B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30045DE" w14:textId="4A15702E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C852C6B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C05C563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54722980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3AAEF8B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967043">
        <w:rPr>
          <w:rFonts w:ascii="Garamond" w:hAnsi="Garamond" w:cs="Garamond"/>
          <w:i/>
          <w:sz w:val="22"/>
        </w:rPr>
        <w:t>All Joking Aside: American Humor and Its Discontents</w:t>
      </w:r>
      <w:r>
        <w:rPr>
          <w:rFonts w:ascii="Garamond" w:hAnsi="Garamond" w:cs="Garamond"/>
          <w:sz w:val="22"/>
        </w:rPr>
        <w:t xml:space="preserve">. Baltimore, MD: Johns Hopkins UP, </w:t>
      </w:r>
      <w:r w:rsidR="00FD08AC">
        <w:rPr>
          <w:rFonts w:ascii="Garamond" w:hAnsi="Garamond" w:cs="Garamond"/>
          <w:sz w:val="22"/>
        </w:rPr>
        <w:t>2014</w:t>
      </w:r>
      <w:r>
        <w:rPr>
          <w:rFonts w:ascii="Garamond" w:hAnsi="Garamond" w:cs="Garamond"/>
          <w:sz w:val="22"/>
        </w:rPr>
        <w:t>.</w:t>
      </w:r>
    </w:p>
    <w:p w14:paraId="4A9EB2FD" w14:textId="77777777" w:rsidR="008B2FB9" w:rsidRDefault="008B2FB9" w:rsidP="00204989">
      <w:pPr>
        <w:ind w:right="-720"/>
        <w:rPr>
          <w:rFonts w:ascii="Garamond" w:hAnsi="Garamond" w:cs="Garamond"/>
          <w:i/>
          <w:sz w:val="22"/>
        </w:rPr>
      </w:pPr>
    </w:p>
    <w:p w14:paraId="7A208E50" w14:textId="3EDCFE1B" w:rsidR="008B2FB9" w:rsidRPr="006B2C84" w:rsidRDefault="006B2C84" w:rsidP="006B2C84">
      <w:p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 xml:space="preserve">Preppers, Survivalists, and Homesteaders: Creating Community Under Crisis </w:t>
      </w:r>
      <w:r w:rsidR="008B2FB9">
        <w:rPr>
          <w:rFonts w:ascii="Garamond" w:hAnsi="Garamond" w:cs="Garamond"/>
          <w:sz w:val="22"/>
        </w:rPr>
        <w:t>Monograph in progress.</w:t>
      </w:r>
    </w:p>
    <w:p w14:paraId="6588E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F1E0090" w14:textId="1954ACD1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66925D02" w14:textId="0179B680" w:rsidR="00927ED5" w:rsidRDefault="00A8690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 xml:space="preserve">“Minority Report: </w:t>
      </w:r>
      <w:r w:rsidR="007E063B">
        <w:rPr>
          <w:rFonts w:ascii="Garamond" w:hAnsi="Garamond" w:cs="Arial"/>
          <w:sz w:val="22"/>
          <w:szCs w:val="22"/>
        </w:rPr>
        <w:t>Joking</w:t>
      </w:r>
      <w:r>
        <w:rPr>
          <w:rFonts w:ascii="Garamond" w:hAnsi="Garamond" w:cs="Arial"/>
          <w:sz w:val="22"/>
          <w:szCs w:val="22"/>
        </w:rPr>
        <w:t xml:space="preserve"> about the Other</w:t>
      </w:r>
      <w:r w:rsidR="00927ED5">
        <w:rPr>
          <w:rFonts w:ascii="Garamond" w:hAnsi="Garamond" w:cs="Arial"/>
          <w:sz w:val="22"/>
          <w:szCs w:val="22"/>
        </w:rPr>
        <w:t>.</w:t>
      </w:r>
      <w:r w:rsidR="00927ED5" w:rsidRPr="00BB2B43">
        <w:rPr>
          <w:rFonts w:ascii="Garamond" w:hAnsi="Garamond" w:cs="Arial"/>
          <w:sz w:val="22"/>
          <w:szCs w:val="22"/>
        </w:rPr>
        <w:t>”</w:t>
      </w:r>
      <w:r w:rsidR="00927ED5">
        <w:rPr>
          <w:rFonts w:ascii="Garamond" w:hAnsi="Garamond" w:cs="Arial"/>
          <w:sz w:val="22"/>
          <w:szCs w:val="22"/>
        </w:rPr>
        <w:t xml:space="preserve"> In </w:t>
      </w:r>
      <w:r w:rsidR="00927ED5" w:rsidRPr="0034514E">
        <w:rPr>
          <w:rFonts w:ascii="Garamond" w:hAnsi="Garamond" w:cs="Arial"/>
          <w:i/>
          <w:sz w:val="22"/>
          <w:szCs w:val="22"/>
        </w:rPr>
        <w:t>Ethics in Comedy</w:t>
      </w:r>
      <w:r w:rsidR="00927ED5">
        <w:rPr>
          <w:rFonts w:ascii="Garamond" w:hAnsi="Garamond" w:cs="Arial"/>
          <w:sz w:val="22"/>
          <w:szCs w:val="22"/>
        </w:rPr>
        <w:t xml:space="preserve">, edited by Steven Benko. Jefferson, </w:t>
      </w:r>
      <w:r w:rsidR="0034514E">
        <w:rPr>
          <w:rFonts w:ascii="Garamond" w:hAnsi="Garamond" w:cs="Arial"/>
          <w:sz w:val="22"/>
          <w:szCs w:val="22"/>
        </w:rPr>
        <w:t>North Carolina: McFarland &amp; Co.</w:t>
      </w:r>
      <w:r w:rsidR="00676A89">
        <w:rPr>
          <w:rFonts w:ascii="Garamond" w:hAnsi="Garamond" w:cs="Arial"/>
          <w:sz w:val="22"/>
          <w:szCs w:val="22"/>
        </w:rPr>
        <w:t>, forthcoming</w:t>
      </w:r>
      <w:r w:rsidR="00927ED5">
        <w:rPr>
          <w:rFonts w:ascii="Garamond" w:hAnsi="Garamond" w:cs="Arial"/>
          <w:sz w:val="22"/>
          <w:szCs w:val="22"/>
        </w:rPr>
        <w:t>.</w:t>
      </w:r>
    </w:p>
    <w:p w14:paraId="180706CC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67FFAD81" w14:textId="436E9546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>, edited by Peter Kunze and Jared Champion. NY, NY: Pal</w:t>
      </w:r>
      <w:r w:rsidR="00676A89">
        <w:rPr>
          <w:rFonts w:ascii="Garamond" w:hAnsi="Garamond" w:cs="Garamond"/>
          <w:sz w:val="22"/>
        </w:rPr>
        <w:t>grave Macmillan, forthcoming</w:t>
      </w:r>
      <w:r>
        <w:rPr>
          <w:rFonts w:ascii="Garamond" w:hAnsi="Garamond" w:cs="Garamond"/>
          <w:sz w:val="22"/>
        </w:rPr>
        <w:t xml:space="preserve">. </w:t>
      </w:r>
    </w:p>
    <w:p w14:paraId="3C4C3D3C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88CF91" w14:textId="0F7A6EFD" w:rsidR="00A86909" w:rsidRDefault="00A86909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Pr="00AC45F2">
        <w:rPr>
          <w:rFonts w:ascii="Garamond" w:hAnsi="Garamond" w:cs="Garamond"/>
          <w:i/>
          <w:sz w:val="22"/>
        </w:rPr>
        <w:t>The Joke’s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Pr="00BC5FEA">
        <w:rPr>
          <w:rFonts w:ascii="Garamond" w:hAnsi="Garamond" w:cs="Garamond"/>
          <w:i/>
          <w:sz w:val="22"/>
        </w:rPr>
        <w:t>Encounters</w:t>
      </w:r>
      <w:r>
        <w:rPr>
          <w:rFonts w:ascii="Garamond" w:hAnsi="Garamond" w:cs="Garamond"/>
          <w:i/>
          <w:sz w:val="22"/>
        </w:rPr>
        <w:t xml:space="preserve"> Neoliberalism</w:t>
      </w:r>
      <w:r>
        <w:rPr>
          <w:rFonts w:ascii="Garamond" w:hAnsi="Garamond" w:cs="Garamond"/>
          <w:sz w:val="22"/>
        </w:rPr>
        <w:t xml:space="preserve">, edited by Julie Webber-Collins. Lanham, </w:t>
      </w:r>
      <w:r w:rsidR="00A65C05">
        <w:rPr>
          <w:rFonts w:ascii="Garamond" w:hAnsi="Garamond" w:cs="Garamond"/>
          <w:sz w:val="22"/>
        </w:rPr>
        <w:t>MD: Lexington Books,</w:t>
      </w:r>
      <w:r w:rsidR="00B56A4E">
        <w:rPr>
          <w:rFonts w:ascii="Garamond" w:hAnsi="Garamond" w:cs="Garamond"/>
          <w:sz w:val="22"/>
        </w:rPr>
        <w:t xml:space="preserve"> 2018</w:t>
      </w:r>
      <w:r>
        <w:rPr>
          <w:rFonts w:ascii="Garamond" w:hAnsi="Garamond" w:cs="Garamond"/>
          <w:sz w:val="22"/>
        </w:rPr>
        <w:t>.</w:t>
      </w:r>
    </w:p>
    <w:p w14:paraId="698FC018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7E84D94C" w14:textId="04617B7F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</w:p>
    <w:p w14:paraId="23E04277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4D08751F" w14:textId="4548B9DD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“‘We Are the Baddest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>, edited by Linda Mizejewski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</w:t>
      </w:r>
      <w:r w:rsidR="006B541C">
        <w:rPr>
          <w:rFonts w:ascii="Garamond" w:hAnsi="Garamond" w:cs="Garamond"/>
          <w:sz w:val="22"/>
        </w:rPr>
        <w:lastRenderedPageBreak/>
        <w:t>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Susan Koppelman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5881F3D0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0C734C5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>, edited by Judith Batalion. West Lafayette, IN: Parlor Press, 2012.</w:t>
      </w:r>
    </w:p>
    <w:p w14:paraId="3E43FD3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1562ADB" w14:textId="4FD66ED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Eisenbach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71B6E16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FF2486C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Lewiecki-Wilson.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5CD1119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B9D2DE4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46D3C2BB" w14:textId="1810556A" w:rsidR="006F0D13" w:rsidRDefault="006F0D13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Special Issue: Satire (forthcoming,</w:t>
      </w:r>
      <w:r w:rsidR="00931706">
        <w:rPr>
          <w:rFonts w:ascii="Garamond" w:hAnsi="Garamond" w:cs="Garamond"/>
          <w:sz w:val="22"/>
        </w:rPr>
        <w:t xml:space="preserve"> Spring</w:t>
      </w:r>
      <w:r>
        <w:rPr>
          <w:rFonts w:ascii="Garamond" w:hAnsi="Garamond" w:cs="Garamond"/>
          <w:sz w:val="22"/>
        </w:rPr>
        <w:t xml:space="preserve"> 2019). </w:t>
      </w:r>
    </w:p>
    <w:p w14:paraId="44E260D1" w14:textId="77777777" w:rsidR="006F0D13" w:rsidRDefault="006F0D13" w:rsidP="00204989">
      <w:pPr>
        <w:ind w:right="-720"/>
        <w:rPr>
          <w:rFonts w:ascii="Garamond" w:hAnsi="Garamond" w:cs="Garamond"/>
          <w:sz w:val="22"/>
        </w:rPr>
      </w:pPr>
    </w:p>
    <w:p w14:paraId="3F0D1492" w14:textId="005EDCAA" w:rsidR="006B2C84" w:rsidRDefault="006B2C84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“Hannah Gadsby Stands Down: Feminist Comedy Studies.</w:t>
      </w:r>
      <w:r w:rsidR="00A011F8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</w:t>
      </w:r>
      <w:r w:rsidRPr="006B2C84">
        <w:rPr>
          <w:rFonts w:ascii="Garamond" w:hAnsi="Garamond" w:cs="Garamond"/>
          <w:i/>
          <w:sz w:val="22"/>
        </w:rPr>
        <w:t>Journal</w:t>
      </w:r>
      <w:r w:rsidR="00337DAE"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>. Special Issue – In Focus: Com</w:t>
      </w:r>
      <w:r w:rsidR="00931706">
        <w:rPr>
          <w:rFonts w:ascii="Garamond" w:hAnsi="Garamond" w:cs="Garamond"/>
          <w:sz w:val="22"/>
        </w:rPr>
        <w:t>edy/Humor Studies 58.2 (Winter 2019): 165-170.</w:t>
      </w:r>
      <w:r>
        <w:rPr>
          <w:rFonts w:ascii="Garamond" w:hAnsi="Garamond" w:cs="Garamond"/>
          <w:sz w:val="22"/>
        </w:rPr>
        <w:tab/>
      </w:r>
    </w:p>
    <w:p w14:paraId="73DAF8CE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37F661B7" w14:textId="69B4FF8B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Jokes?: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>Co-authored by Rebecca Krefting and Rebecca Baru</w:t>
      </w:r>
      <w:r w:rsidR="00E90B2C">
        <w:rPr>
          <w:rFonts w:ascii="Garamond" w:hAnsi="Garamond" w:cs="Garamond"/>
          <w:sz w:val="22"/>
        </w:rPr>
        <w:t xml:space="preserve">c (Class of 2015). </w:t>
      </w:r>
      <w:hyperlink r:id="rId12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</w:p>
    <w:p w14:paraId="020F73D0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25DAAD3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Fun(ny)?: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3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13492E4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Miglin, Jill K</w:t>
      </w:r>
      <w:r>
        <w:rPr>
          <w:rFonts w:ascii="Garamond" w:hAnsi="Garamond" w:cs="Garamond"/>
          <w:sz w:val="22"/>
        </w:rPr>
        <w:t>houry, Rita Rich, Alana Kumbier</w:t>
      </w:r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68F4193B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7778D58E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14:paraId="71A5A2B7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7A6049AD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AF7742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622FAAD9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9BA26E4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 Consultant</w:t>
      </w:r>
    </w:p>
    <w:p w14:paraId="303F84D9" w14:textId="2C232E84" w:rsidR="00370635" w:rsidRPr="00F32874" w:rsidRDefault="00FD08AC" w:rsidP="00370635">
      <w:pPr>
        <w:ind w:right="-720"/>
        <w:rPr>
          <w:rFonts w:ascii="Garamond" w:hAnsi="Garamond" w:cs="Garamond"/>
          <w:bCs/>
          <w:sz w:val="22"/>
        </w:rPr>
      </w:pPr>
      <w:r w:rsidRPr="00A32300">
        <w:rPr>
          <w:rFonts w:ascii="Garamond" w:hAnsi="Garamond" w:cs="Garamond"/>
          <w:bCs/>
          <w:i/>
          <w:sz w:val="22"/>
        </w:rPr>
        <w:t>3 Still Standing</w:t>
      </w:r>
      <w:r w:rsidR="00A32300">
        <w:rPr>
          <w:rFonts w:ascii="Garamond" w:hAnsi="Garamond" w:cs="Garamond"/>
          <w:bCs/>
          <w:i/>
          <w:sz w:val="22"/>
        </w:rPr>
        <w:t>: Even Comedians Get Downsized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Robert Campos</w:t>
      </w:r>
      <w:r w:rsidR="00A32300">
        <w:rPr>
          <w:rFonts w:ascii="Garamond" w:hAnsi="Garamond" w:cs="Garamond"/>
          <w:bCs/>
          <w:sz w:val="22"/>
        </w:rPr>
        <w:t xml:space="preserve"> and Donna LoCicero</w:t>
      </w:r>
      <w:r>
        <w:rPr>
          <w:rFonts w:ascii="Garamond" w:hAnsi="Garamond" w:cs="Garamond"/>
          <w:bCs/>
          <w:sz w:val="22"/>
        </w:rPr>
        <w:t xml:space="preserve">. US: Beanfield Productions, </w:t>
      </w:r>
      <w:r w:rsidR="00A32300">
        <w:rPr>
          <w:rFonts w:ascii="Garamond" w:hAnsi="Garamond" w:cs="Garamond"/>
          <w:bCs/>
          <w:sz w:val="22"/>
        </w:rPr>
        <w:t>2014.</w:t>
      </w:r>
    </w:p>
    <w:p w14:paraId="0FD83FCB" w14:textId="78A99F9D" w:rsidR="00370635" w:rsidRDefault="00370635" w:rsidP="00370635">
      <w:pPr>
        <w:ind w:right="-720"/>
        <w:rPr>
          <w:rFonts w:ascii="Garamond" w:hAnsi="Garamond" w:cs="Garamond"/>
          <w:bCs/>
          <w:sz w:val="22"/>
        </w:rPr>
      </w:pPr>
      <w:r w:rsidRPr="00FD08AC">
        <w:rPr>
          <w:rFonts w:ascii="Garamond" w:hAnsi="Garamond" w:cs="Garamond"/>
          <w:bCs/>
          <w:i/>
          <w:sz w:val="22"/>
        </w:rPr>
        <w:t>Stand up, Stand Out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David Pavlosky</w:t>
      </w:r>
      <w:r w:rsidR="001376E3">
        <w:rPr>
          <w:rFonts w:ascii="Garamond" w:hAnsi="Garamond" w:cs="Garamond"/>
          <w:bCs/>
          <w:sz w:val="22"/>
        </w:rPr>
        <w:t>. US: DP Media Productions, 2015</w:t>
      </w:r>
      <w:r>
        <w:rPr>
          <w:rFonts w:ascii="Garamond" w:hAnsi="Garamond" w:cs="Garamond"/>
          <w:bCs/>
          <w:sz w:val="22"/>
        </w:rPr>
        <w:t>.</w:t>
      </w:r>
    </w:p>
    <w:p w14:paraId="761402BE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78BA3578" w14:textId="019B029F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0DF21442" w14:textId="42207B33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32C04A74" w14:textId="7849BAD1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Full-Year Sabbatical Enhancement Award, 2014-15 </w:t>
      </w:r>
    </w:p>
    <w:p w14:paraId="1AA245F1" w14:textId="3232CDB9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5E61E014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2014</w:t>
      </w:r>
    </w:p>
    <w:p w14:paraId="6BDE3B93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2013</w:t>
      </w:r>
    </w:p>
    <w:p w14:paraId="47A06E36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503BA7B0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Honors Humanities Doctoral Teaching Fellow, 2010</w:t>
      </w:r>
    </w:p>
    <w:p w14:paraId="1B9CF7F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E156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present at Digital Humanities 2008, University of Oulu, Finland, June 25-29</w:t>
      </w:r>
    </w:p>
    <w:p w14:paraId="32CDFC21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234E5F7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Spring 2004, Ohio State University</w:t>
      </w:r>
    </w:p>
    <w:p w14:paraId="10B16480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3CA01DCD" w14:textId="65BB2695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48CA0434" w14:textId="1FFC38A2" w:rsidR="000F4A81" w:rsidRPr="000F4A81" w:rsidRDefault="000F4A81" w:rsidP="000F4A8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 Gadsby Stands Down: Feminist Comedy Studies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65A428B9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0F26415" w14:textId="2A1570D3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“The Future of Laughing Matters,” Invited Roundtable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2DF63DE4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857D19A" w14:textId="52B91379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5F66888F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5FA9919D" w14:textId="50AA6083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>
        <w:rPr>
          <w:rFonts w:ascii="Garamond" w:hAnsi="Garamond" w:cs="Times"/>
          <w:color w:val="191919"/>
        </w:rPr>
        <w:t xml:space="preserve">Panelist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4A06E552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6DB883AC" w14:textId="19045876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75B921EF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AF1BF1F" w14:textId="754C6068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453AEDAA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5AA05DFC" w14:textId="72EB988B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55427A2A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33B620D0" w14:textId="7E4A4EDE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6D159DE8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3E6539C4" w14:textId="716E68C4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“Has Political Correctness Really Killed Humor?” Invited Panelist, sponsored by UCLA and 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 Public Square at the Museum of Contemporary Art, Los Angeles, CA, December 6, 2016.</w:t>
      </w:r>
    </w:p>
    <w:p w14:paraId="65F62F96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08C830E" w14:textId="624BFF82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4C65F6F5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56E88AB" w14:textId="32D22DF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6C7DD9F1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1E5D3A81" w14:textId="79D35350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799A3310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50847370" w14:textId="63095559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Speaker, Drexel University, Philadelphia, PA, November 24, 2015. </w:t>
      </w:r>
    </w:p>
    <w:p w14:paraId="044D7E96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3B302ED5" w14:textId="3BA1321C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42816424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75234A54" w14:textId="03FA9AFD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lastRenderedPageBreak/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65E76A68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043F14E5" w14:textId="0BE5420B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031153FC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5F76876C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Jokes?: #Socialmedia #Comedy,” Co-panelist with Rebecca Baruc (Class of 2015) at American Humor Studies Association Annual Meeting, New Orleans, LA, December 7-10, 2014. </w:t>
      </w:r>
    </w:p>
    <w:p w14:paraId="66E737FA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4622568" w14:textId="62E9E5C4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441BF8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7439AB1C" w14:textId="55BFCA6E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636652DF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861F0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1F6176EF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791C806B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Kondabolu: Charged Humor in the Age of Modern-Day Minstrelsy,” Working Group: Economies of Popular Entertainment at American Society for Theatre Research Annual Meeting, Montreal, Quebec, Canada, November 17-20, 2011. </w:t>
      </w:r>
    </w:p>
    <w:p w14:paraId="557781A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64B5DC60" w14:textId="52F071BB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Modern Day Minstrels: (Dis)Membering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FD44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CBFBCE5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62BE92A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40DEF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65B78BC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D7B699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128E236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1F077E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quickanddirty V: The DC Queer Studies Graduate Symposium, University of Maryland, College Park, Maryland, April 17-18, 2009. </w:t>
      </w:r>
    </w:p>
    <w:p w14:paraId="3134210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7E3A9D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3F75B9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381C2C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141AA0CB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5C97445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3224B696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457D6631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76C64D80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30981053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4B71E7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10196F30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ACB4CBE" w14:textId="195945F4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244BF9BB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8575A51" w14:textId="6377E1F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3F67F393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11F81D15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76805776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1FC6DA7E" w14:textId="30ACF913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580E60AD" w14:textId="3A9FAA95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3725C69A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4496F6F3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245CD5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265: </w:t>
      </w:r>
      <w:r w:rsidRPr="0043281C">
        <w:rPr>
          <w:rFonts w:ascii="Garamond" w:hAnsi="Garamond" w:cs="Garamond"/>
          <w:i/>
          <w:sz w:val="22"/>
        </w:rPr>
        <w:t>Post-Apocalyptic Film and Literature</w:t>
      </w:r>
    </w:p>
    <w:p w14:paraId="2AB8D869" w14:textId="770D1445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1052F64F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9BFF716" w14:textId="6730C40E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79260DE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4D50AE18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2B339B5F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75DC5E6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221DAB66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67451AC7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4662DAFA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1A309890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181F0C2E" w14:textId="7A230664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11B83335" w14:textId="2CB927AF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1AD05F1D" w14:textId="1B9A93E8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62D79FF3" w14:textId="1428FD55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78A5FB51" w14:textId="4F5B5344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12A738A2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3434490A" w14:textId="14DFBEFA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Reviewer for: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1463C7">
        <w:rPr>
          <w:rFonts w:ascii="Garamond" w:hAnsi="Garamond"/>
          <w:sz w:val="22"/>
          <w:szCs w:val="22"/>
        </w:rPr>
        <w:t xml:space="preserve">Palgrave Macmillan,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54E2C239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7191C0B9" w14:textId="7F9B7715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6B11F20D" w14:textId="77777777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Gender Studies Personnel Committee, 2016 - present</w:t>
      </w:r>
    </w:p>
    <w:p w14:paraId="49CD6907" w14:textId="50B908FC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IdeaLab Co-PI, spring 2018</w:t>
      </w:r>
    </w:p>
    <w:p w14:paraId="289C31F9" w14:textId="3B79F430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A23585">
        <w:rPr>
          <w:rFonts w:ascii="Garamond" w:hAnsi="Garamond" w:cs="Garamond"/>
          <w:b w:val="0"/>
          <w:sz w:val="22"/>
          <w:szCs w:val="22"/>
        </w:rPr>
        <w:t xml:space="preserve">IdeaLab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D8FB2C5" w14:textId="3F50947E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0F1F2D7C" w14:textId="3A20AB6A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6629940E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6421C370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BF5223F" w14:textId="162FAD1F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29DE4818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04AE64D2" w14:textId="315E70EE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Department Search Committee, 2013-2014</w:t>
      </w:r>
    </w:p>
    <w:p w14:paraId="63533C51" w14:textId="085ECCCB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6AC2FF85" w14:textId="56343A11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69EA6C86" w14:textId="3E1136C2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22008199" w14:textId="08789EA8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38FDF1A7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012C777A" w14:textId="0D8B377A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7F10378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CDE5328" w14:textId="69784F4F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4828EB37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4571ECE0" w14:textId="0C01C56E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14E9B600" w14:textId="3AFFBCD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2DE3EFA" w14:textId="7FFC6090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Ladyfest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7322BCE2" w14:textId="43C1439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16B50F8F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3B229254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8546EE4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>; Camtasia;    Audacity; imovie</w:t>
      </w:r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1A2EFA85" w14:textId="128EF5C2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174D840E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13CFC85B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25461889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Greg Pfitzer</w:t>
      </w:r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D281292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55D1380" w14:textId="53C213C2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6EC1F2A2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1862897" w14:textId="537D673B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2CFE686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A3EB918" w14:textId="37888670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Linda Mizejewski</w:t>
      </w:r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720DD32C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141A578F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519DBC93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513FCF2F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C7925D4" w14:textId="1176C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243B" w14:textId="77777777" w:rsidR="00283AFB" w:rsidRDefault="00283AFB">
      <w:r>
        <w:separator/>
      </w:r>
    </w:p>
  </w:endnote>
  <w:endnote w:type="continuationSeparator" w:id="0">
    <w:p w14:paraId="6202CF8C" w14:textId="77777777" w:rsidR="00283AFB" w:rsidRDefault="002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9362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7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420E44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BC961" w14:textId="77777777" w:rsidR="00283AFB" w:rsidRDefault="00283AFB">
      <w:r>
        <w:separator/>
      </w:r>
    </w:p>
  </w:footnote>
  <w:footnote w:type="continuationSeparator" w:id="0">
    <w:p w14:paraId="42D1CFB8" w14:textId="77777777" w:rsidR="00283AFB" w:rsidRDefault="0028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69AB"/>
    <w:rsid w:val="000200A0"/>
    <w:rsid w:val="000200A9"/>
    <w:rsid w:val="000259BC"/>
    <w:rsid w:val="00045D3D"/>
    <w:rsid w:val="00057330"/>
    <w:rsid w:val="00075D66"/>
    <w:rsid w:val="00077920"/>
    <w:rsid w:val="00077B6B"/>
    <w:rsid w:val="000A1E2C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7C4"/>
    <w:rsid w:val="001070A4"/>
    <w:rsid w:val="00113F9D"/>
    <w:rsid w:val="00114C4F"/>
    <w:rsid w:val="001153F6"/>
    <w:rsid w:val="00120BE8"/>
    <w:rsid w:val="00122FCC"/>
    <w:rsid w:val="00130860"/>
    <w:rsid w:val="001376E3"/>
    <w:rsid w:val="001463C7"/>
    <w:rsid w:val="0015274E"/>
    <w:rsid w:val="0016465A"/>
    <w:rsid w:val="00170022"/>
    <w:rsid w:val="00174757"/>
    <w:rsid w:val="001775B5"/>
    <w:rsid w:val="00180D79"/>
    <w:rsid w:val="00182EBA"/>
    <w:rsid w:val="00184107"/>
    <w:rsid w:val="00184585"/>
    <w:rsid w:val="0019206B"/>
    <w:rsid w:val="00195D82"/>
    <w:rsid w:val="001A1E32"/>
    <w:rsid w:val="001A70A8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2946"/>
    <w:rsid w:val="002315C3"/>
    <w:rsid w:val="0023571E"/>
    <w:rsid w:val="00236C6B"/>
    <w:rsid w:val="002414DD"/>
    <w:rsid w:val="0024160A"/>
    <w:rsid w:val="00243D4F"/>
    <w:rsid w:val="00246D1E"/>
    <w:rsid w:val="00257D05"/>
    <w:rsid w:val="002607F9"/>
    <w:rsid w:val="00264EED"/>
    <w:rsid w:val="002746B1"/>
    <w:rsid w:val="00283AFB"/>
    <w:rsid w:val="00287064"/>
    <w:rsid w:val="002876B7"/>
    <w:rsid w:val="002A5B39"/>
    <w:rsid w:val="002B0E2D"/>
    <w:rsid w:val="002B5258"/>
    <w:rsid w:val="002D23F8"/>
    <w:rsid w:val="002D24B8"/>
    <w:rsid w:val="002D7CDE"/>
    <w:rsid w:val="002E4E4E"/>
    <w:rsid w:val="002E56B9"/>
    <w:rsid w:val="002F2CCC"/>
    <w:rsid w:val="00305EE3"/>
    <w:rsid w:val="00312514"/>
    <w:rsid w:val="00333154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80A1C"/>
    <w:rsid w:val="00392F47"/>
    <w:rsid w:val="00393A5D"/>
    <w:rsid w:val="003959C6"/>
    <w:rsid w:val="003A35F8"/>
    <w:rsid w:val="003A51E6"/>
    <w:rsid w:val="003B19C3"/>
    <w:rsid w:val="003B2559"/>
    <w:rsid w:val="003C5651"/>
    <w:rsid w:val="003D4BC4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418B2"/>
    <w:rsid w:val="0055035E"/>
    <w:rsid w:val="00554286"/>
    <w:rsid w:val="00563CAA"/>
    <w:rsid w:val="005712BE"/>
    <w:rsid w:val="00586C61"/>
    <w:rsid w:val="0059096A"/>
    <w:rsid w:val="00593D89"/>
    <w:rsid w:val="005B39C3"/>
    <w:rsid w:val="005C272F"/>
    <w:rsid w:val="005D3C1C"/>
    <w:rsid w:val="005E7046"/>
    <w:rsid w:val="005F0E5E"/>
    <w:rsid w:val="00604C4B"/>
    <w:rsid w:val="00633E3B"/>
    <w:rsid w:val="00634F0E"/>
    <w:rsid w:val="00640327"/>
    <w:rsid w:val="00641F83"/>
    <w:rsid w:val="006500C0"/>
    <w:rsid w:val="00650315"/>
    <w:rsid w:val="00665ED7"/>
    <w:rsid w:val="00676A89"/>
    <w:rsid w:val="0068610B"/>
    <w:rsid w:val="006945F7"/>
    <w:rsid w:val="0069616F"/>
    <w:rsid w:val="006A132E"/>
    <w:rsid w:val="006A52C4"/>
    <w:rsid w:val="006A6F2F"/>
    <w:rsid w:val="006B2C84"/>
    <w:rsid w:val="006B3F54"/>
    <w:rsid w:val="006B40C7"/>
    <w:rsid w:val="006B541C"/>
    <w:rsid w:val="006C506A"/>
    <w:rsid w:val="006D12F9"/>
    <w:rsid w:val="006D2EB2"/>
    <w:rsid w:val="006D6C49"/>
    <w:rsid w:val="006E1DBC"/>
    <w:rsid w:val="006F0D13"/>
    <w:rsid w:val="006F7654"/>
    <w:rsid w:val="00704172"/>
    <w:rsid w:val="00706B3F"/>
    <w:rsid w:val="007070B3"/>
    <w:rsid w:val="0075168B"/>
    <w:rsid w:val="00752595"/>
    <w:rsid w:val="0075712F"/>
    <w:rsid w:val="0076737B"/>
    <w:rsid w:val="007719DE"/>
    <w:rsid w:val="0078118D"/>
    <w:rsid w:val="0079101E"/>
    <w:rsid w:val="0079607C"/>
    <w:rsid w:val="007B6C1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1004A"/>
    <w:rsid w:val="0081783F"/>
    <w:rsid w:val="00822BF3"/>
    <w:rsid w:val="00834BAC"/>
    <w:rsid w:val="008420B6"/>
    <w:rsid w:val="008503A0"/>
    <w:rsid w:val="00853EDA"/>
    <w:rsid w:val="00855CAB"/>
    <w:rsid w:val="00864900"/>
    <w:rsid w:val="00865C6D"/>
    <w:rsid w:val="00884280"/>
    <w:rsid w:val="00894D1B"/>
    <w:rsid w:val="008A64BE"/>
    <w:rsid w:val="008B2FB9"/>
    <w:rsid w:val="008B4288"/>
    <w:rsid w:val="008D2898"/>
    <w:rsid w:val="008D5017"/>
    <w:rsid w:val="008D598D"/>
    <w:rsid w:val="008E3C45"/>
    <w:rsid w:val="008E47BE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E82"/>
    <w:rsid w:val="00956971"/>
    <w:rsid w:val="009605C2"/>
    <w:rsid w:val="009615C5"/>
    <w:rsid w:val="00964B31"/>
    <w:rsid w:val="00967043"/>
    <w:rsid w:val="00985259"/>
    <w:rsid w:val="009853F2"/>
    <w:rsid w:val="00987D3F"/>
    <w:rsid w:val="009A3CCA"/>
    <w:rsid w:val="009B55E0"/>
    <w:rsid w:val="009B791D"/>
    <w:rsid w:val="009D0AB7"/>
    <w:rsid w:val="009D50C8"/>
    <w:rsid w:val="009E626D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ABA"/>
    <w:rsid w:val="00A42EE6"/>
    <w:rsid w:val="00A44A2A"/>
    <w:rsid w:val="00A44C6F"/>
    <w:rsid w:val="00A5429F"/>
    <w:rsid w:val="00A60A6C"/>
    <w:rsid w:val="00A6380A"/>
    <w:rsid w:val="00A65C05"/>
    <w:rsid w:val="00A729AB"/>
    <w:rsid w:val="00A82DC7"/>
    <w:rsid w:val="00A86909"/>
    <w:rsid w:val="00A90832"/>
    <w:rsid w:val="00A96763"/>
    <w:rsid w:val="00AA2B3C"/>
    <w:rsid w:val="00AA4F94"/>
    <w:rsid w:val="00AB2AEF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7A99"/>
    <w:rsid w:val="00B2209C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31E5"/>
    <w:rsid w:val="00B65D21"/>
    <w:rsid w:val="00B76002"/>
    <w:rsid w:val="00B834F9"/>
    <w:rsid w:val="00B86BD7"/>
    <w:rsid w:val="00BA0B54"/>
    <w:rsid w:val="00BA1458"/>
    <w:rsid w:val="00BA2D06"/>
    <w:rsid w:val="00BA4727"/>
    <w:rsid w:val="00BA5370"/>
    <w:rsid w:val="00BB2B43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A086D"/>
    <w:rsid w:val="00CB101D"/>
    <w:rsid w:val="00CB1C1C"/>
    <w:rsid w:val="00CD22ED"/>
    <w:rsid w:val="00CF62BF"/>
    <w:rsid w:val="00D03BCF"/>
    <w:rsid w:val="00D054A4"/>
    <w:rsid w:val="00D10BD4"/>
    <w:rsid w:val="00D36392"/>
    <w:rsid w:val="00D3743A"/>
    <w:rsid w:val="00D545C4"/>
    <w:rsid w:val="00D55F7D"/>
    <w:rsid w:val="00D6222D"/>
    <w:rsid w:val="00D627DD"/>
    <w:rsid w:val="00D65E8F"/>
    <w:rsid w:val="00D7733F"/>
    <w:rsid w:val="00D812FE"/>
    <w:rsid w:val="00D86F87"/>
    <w:rsid w:val="00D87563"/>
    <w:rsid w:val="00D878C8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4402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6586"/>
    <w:rsid w:val="00EB5239"/>
    <w:rsid w:val="00EB66FD"/>
    <w:rsid w:val="00EC141C"/>
    <w:rsid w:val="00EC31AF"/>
    <w:rsid w:val="00EC4E97"/>
    <w:rsid w:val="00EC5664"/>
    <w:rsid w:val="00ED0CA9"/>
    <w:rsid w:val="00ED689B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2874"/>
    <w:rsid w:val="00F44A31"/>
    <w:rsid w:val="00F45D76"/>
    <w:rsid w:val="00F7221F"/>
    <w:rsid w:val="00F74A1E"/>
    <w:rsid w:val="00F74B35"/>
    <w:rsid w:val="00F81CCE"/>
    <w:rsid w:val="00F8589D"/>
    <w:rsid w:val="00FA70B2"/>
    <w:rsid w:val="00FB5B70"/>
    <w:rsid w:val="00FB6321"/>
    <w:rsid w:val="00FC0F5E"/>
    <w:rsid w:val="00FD0590"/>
    <w:rsid w:val="00FD08AC"/>
    <w:rsid w:val="00FD3EC2"/>
    <w:rsid w:val="00FD4D0E"/>
    <w:rsid w:val="00FD6F69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A03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lectionsjournal.org/catalog/toc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80/2040610X.2015.1083165" TargetMode="External"/><Relationship Id="rId17" Type="http://schemas.openxmlformats.org/officeDocument/2006/relationships/hyperlink" Target="mailto:mizejewski.1@o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corbinsies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dnathan@skidmore.edu" TargetMode="External"/><Relationship Id="rId10" Type="http://schemas.openxmlformats.org/officeDocument/2006/relationships/hyperlink" Target="http://rebeccakrefting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kreftin@skidmore.edu" TargetMode="External"/><Relationship Id="rId14" Type="http://schemas.openxmlformats.org/officeDocument/2006/relationships/hyperlink" Target="mailto:gpfitzer@skid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5047C3-09A9-48B2-B033-1AE673EF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creator>beckortee</dc:creator>
  <cp:lastModifiedBy>becca</cp:lastModifiedBy>
  <cp:revision>7</cp:revision>
  <cp:lastPrinted>2010-10-11T12:44:00Z</cp:lastPrinted>
  <dcterms:created xsi:type="dcterms:W3CDTF">2019-01-02T18:53:00Z</dcterms:created>
  <dcterms:modified xsi:type="dcterms:W3CDTF">2019-02-02T17:06:00Z</dcterms:modified>
</cp:coreProperties>
</file>