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584E" w14:textId="77777777" w:rsidR="002F2CCC" w:rsidRPr="00A14B45" w:rsidRDefault="002F2CCC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Rebecca A. Krefting</w:t>
      </w:r>
    </w:p>
    <w:p w14:paraId="6F279A4D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Department of American Studies</w:t>
      </w:r>
    </w:p>
    <w:p w14:paraId="5D576060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Skidmore College</w:t>
      </w:r>
    </w:p>
    <w:p w14:paraId="7C192BFF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815 N. Broadway</w:t>
      </w:r>
    </w:p>
    <w:p w14:paraId="6CB9CFC4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Saratoga Springs, NY 12866</w:t>
      </w:r>
    </w:p>
    <w:p w14:paraId="2F649567" w14:textId="77777777" w:rsidR="006945F7" w:rsidRPr="00A14B45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Office: </w:t>
      </w:r>
      <w:r w:rsidR="006945F7">
        <w:rPr>
          <w:rFonts w:ascii="Garamond" w:hAnsi="Garamond" w:cs="Garamond"/>
          <w:sz w:val="22"/>
        </w:rPr>
        <w:t>518-580-8027</w:t>
      </w:r>
    </w:p>
    <w:p w14:paraId="40C46C5B" w14:textId="77777777" w:rsidR="002E56B9" w:rsidRDefault="009A3CCA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9A3CCA">
        <w:rPr>
          <w:rFonts w:ascii="Garamond" w:hAnsi="Garamond"/>
          <w:sz w:val="22"/>
          <w:szCs w:val="22"/>
        </w:rPr>
        <w:t>Email:</w:t>
      </w:r>
      <w:r>
        <w:t xml:space="preserve"> </w:t>
      </w:r>
      <w:hyperlink r:id="rId8" w:history="1">
        <w:r w:rsidR="002F2CCC" w:rsidRPr="00926C82">
          <w:rPr>
            <w:rStyle w:val="Hyperlink"/>
            <w:rFonts w:ascii="Garamond" w:hAnsi="Garamond" w:cs="Garamond"/>
            <w:sz w:val="22"/>
          </w:rPr>
          <w:t>rkreftin@skidmore.edu</w:t>
        </w:r>
      </w:hyperlink>
      <w:r w:rsidR="002F2CCC">
        <w:rPr>
          <w:rFonts w:ascii="Garamond" w:hAnsi="Garamond" w:cs="Garamond"/>
          <w:sz w:val="22"/>
        </w:rPr>
        <w:t xml:space="preserve"> </w:t>
      </w:r>
    </w:p>
    <w:p w14:paraId="4A7DB407" w14:textId="77777777" w:rsidR="009A3CCA" w:rsidRDefault="009A3CCA" w:rsidP="009A3CCA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Website: </w:t>
      </w:r>
      <w:hyperlink r:id="rId9" w:history="1">
        <w:r w:rsidRPr="00005BD7">
          <w:rPr>
            <w:rStyle w:val="Hyperlink"/>
            <w:rFonts w:ascii="Garamond" w:hAnsi="Garamond" w:cs="Garamond"/>
            <w:sz w:val="22"/>
          </w:rPr>
          <w:t>http://rebeccakrefting.com/</w:t>
        </w:r>
      </w:hyperlink>
      <w:r>
        <w:rPr>
          <w:rFonts w:ascii="Garamond" w:hAnsi="Garamond" w:cs="Garamond"/>
          <w:sz w:val="22"/>
        </w:rPr>
        <w:t xml:space="preserve"> </w:t>
      </w:r>
    </w:p>
    <w:p w14:paraId="537049A2" w14:textId="77777777" w:rsidR="002E56B9" w:rsidRPr="00A14B45" w:rsidRDefault="005109EE" w:rsidP="00DC014F">
      <w:pPr>
        <w:ind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noProof/>
        </w:rPr>
        <w:pict w14:anchorId="6240BFF4">
          <v:shape id="_x0000_i1025" type="#_x0000_t75" alt="" style="width:499pt;height:7pt;mso-width-percent:0;mso-height-percent:0;mso-width-percent:0;mso-height-percent:0" o:hrpct="0" o:hralign="center" o:hr="t">
            <v:imagedata r:id="rId10" o:title=""/>
          </v:shape>
        </w:pict>
      </w:r>
    </w:p>
    <w:p w14:paraId="15C5A492" w14:textId="77777777" w:rsidR="002E56B9" w:rsidRPr="00A14B45" w:rsidRDefault="002E56B9" w:rsidP="00DC014F">
      <w:pPr>
        <w:ind w:right="-720"/>
        <w:rPr>
          <w:rFonts w:ascii="Garamond" w:hAnsi="Garamond" w:cs="Garamond"/>
        </w:rPr>
      </w:pPr>
      <w:r w:rsidRPr="00A14B45">
        <w:rPr>
          <w:rFonts w:ascii="Garamond" w:hAnsi="Garamond" w:cs="Garamond"/>
        </w:rPr>
        <w:t xml:space="preserve">                    </w:t>
      </w:r>
    </w:p>
    <w:p w14:paraId="5A472AE9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Education</w:t>
      </w:r>
      <w:r w:rsidRPr="00A14B45">
        <w:rPr>
          <w:rFonts w:ascii="Garamond" w:hAnsi="Garamond" w:cs="Garamond"/>
          <w:sz w:val="22"/>
        </w:rPr>
        <w:t xml:space="preserve">        </w:t>
      </w:r>
    </w:p>
    <w:p w14:paraId="77461D7C" w14:textId="77777777" w:rsidR="000F2846" w:rsidRPr="00A14B45" w:rsidRDefault="000200A9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Ph.D.</w:t>
      </w:r>
      <w:r w:rsidR="0079101E">
        <w:rPr>
          <w:rFonts w:ascii="Garamond" w:hAnsi="Garamond" w:cs="Garamond"/>
          <w:sz w:val="22"/>
        </w:rPr>
        <w:t xml:space="preserve">  </w:t>
      </w:r>
      <w:r w:rsidR="0079607C" w:rsidRPr="00A14B45">
        <w:rPr>
          <w:rFonts w:ascii="Garamond" w:hAnsi="Garamond" w:cs="Garamond"/>
          <w:sz w:val="22"/>
        </w:rPr>
        <w:t xml:space="preserve"> American Studies, University of Maryland,</w:t>
      </w:r>
      <w:r w:rsidR="000F2846" w:rsidRPr="00A14B45">
        <w:rPr>
          <w:rFonts w:ascii="Garamond" w:hAnsi="Garamond" w:cs="Garamond"/>
          <w:sz w:val="22"/>
        </w:rPr>
        <w:t xml:space="preserve"> College Park</w:t>
      </w:r>
      <w:r w:rsidR="000F197C">
        <w:rPr>
          <w:rFonts w:ascii="Garamond" w:hAnsi="Garamond" w:cs="Garamond"/>
          <w:sz w:val="22"/>
        </w:rPr>
        <w:t>, 2010</w:t>
      </w:r>
      <w:r>
        <w:rPr>
          <w:rFonts w:ascii="Garamond" w:hAnsi="Garamond" w:cs="Garamond"/>
          <w:sz w:val="22"/>
        </w:rPr>
        <w:t xml:space="preserve"> </w:t>
      </w:r>
    </w:p>
    <w:p w14:paraId="57E60D04" w14:textId="1484F444" w:rsidR="0079607C" w:rsidRPr="00A14B45" w:rsidRDefault="0079607C" w:rsidP="00E31439">
      <w:pPr>
        <w:ind w:left="720"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Fie</w:t>
      </w:r>
      <w:r w:rsidR="00C52851">
        <w:rPr>
          <w:rFonts w:ascii="Garamond" w:hAnsi="Garamond" w:cs="Garamond"/>
          <w:sz w:val="22"/>
        </w:rPr>
        <w:t xml:space="preserve">lds: </w:t>
      </w:r>
      <w:r w:rsidR="007A4E3F">
        <w:rPr>
          <w:rFonts w:ascii="Garamond" w:hAnsi="Garamond" w:cs="Garamond"/>
          <w:sz w:val="22"/>
        </w:rPr>
        <w:t>feminist comedy</w:t>
      </w:r>
      <w:r w:rsidR="00C61EC1">
        <w:rPr>
          <w:rFonts w:ascii="Garamond" w:hAnsi="Garamond" w:cs="Garamond"/>
          <w:sz w:val="22"/>
        </w:rPr>
        <w:t xml:space="preserve"> studies, </w:t>
      </w:r>
      <w:r w:rsidR="00C52851">
        <w:rPr>
          <w:rFonts w:ascii="Garamond" w:hAnsi="Garamond" w:cs="Garamond"/>
          <w:sz w:val="22"/>
        </w:rPr>
        <w:t>performance s</w:t>
      </w:r>
      <w:r w:rsidR="00D87563">
        <w:rPr>
          <w:rFonts w:ascii="Garamond" w:hAnsi="Garamond" w:cs="Garamond"/>
          <w:sz w:val="22"/>
        </w:rPr>
        <w:t>tudies</w:t>
      </w:r>
      <w:r w:rsidR="00AA2B3C">
        <w:rPr>
          <w:rFonts w:ascii="Garamond" w:hAnsi="Garamond" w:cs="Garamond"/>
          <w:sz w:val="22"/>
        </w:rPr>
        <w:t xml:space="preserve">, </w:t>
      </w:r>
      <w:r w:rsidR="00554286">
        <w:rPr>
          <w:rFonts w:ascii="Garamond" w:hAnsi="Garamond" w:cs="Garamond"/>
          <w:sz w:val="22"/>
        </w:rPr>
        <w:t>visual</w:t>
      </w:r>
      <w:r w:rsidR="007C7144">
        <w:rPr>
          <w:rFonts w:ascii="Garamond" w:hAnsi="Garamond" w:cs="Garamond"/>
          <w:sz w:val="22"/>
        </w:rPr>
        <w:t>/popular</w:t>
      </w:r>
      <w:r w:rsidR="001F3463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culture, women’s h</w:t>
      </w:r>
      <w:r w:rsidR="00AA2B3C">
        <w:rPr>
          <w:rFonts w:ascii="Garamond" w:hAnsi="Garamond" w:cs="Garamond"/>
          <w:sz w:val="22"/>
        </w:rPr>
        <w:t>istory</w:t>
      </w:r>
      <w:r w:rsidR="00C61EC1">
        <w:rPr>
          <w:rFonts w:ascii="Garamond" w:hAnsi="Garamond" w:cs="Garamond"/>
          <w:sz w:val="22"/>
        </w:rPr>
        <w:t xml:space="preserve">, </w:t>
      </w:r>
      <w:r w:rsidR="00C52851">
        <w:rPr>
          <w:rFonts w:ascii="Garamond" w:hAnsi="Garamond" w:cs="Garamond"/>
          <w:sz w:val="22"/>
        </w:rPr>
        <w:t>cultural s</w:t>
      </w:r>
      <w:r w:rsidR="00D87563">
        <w:rPr>
          <w:rFonts w:ascii="Garamond" w:hAnsi="Garamond" w:cs="Garamond"/>
          <w:sz w:val="22"/>
        </w:rPr>
        <w:t>tudies</w:t>
      </w:r>
      <w:r w:rsidR="00C52851">
        <w:rPr>
          <w:rFonts w:ascii="Garamond" w:hAnsi="Garamond" w:cs="Garamond"/>
          <w:sz w:val="22"/>
        </w:rPr>
        <w:t xml:space="preserve"> and</w:t>
      </w:r>
      <w:r w:rsidR="00E31439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s</w:t>
      </w:r>
      <w:r w:rsidR="00E31439">
        <w:rPr>
          <w:rFonts w:ascii="Garamond" w:hAnsi="Garamond" w:cs="Garamond"/>
          <w:sz w:val="22"/>
        </w:rPr>
        <w:t>tudies in race/ethnicity</w:t>
      </w:r>
      <w:r w:rsidR="0079101E">
        <w:rPr>
          <w:rFonts w:ascii="Garamond" w:hAnsi="Garamond" w:cs="Garamond"/>
          <w:sz w:val="22"/>
        </w:rPr>
        <w:t>,</w:t>
      </w:r>
      <w:r w:rsidR="00AD30C7">
        <w:rPr>
          <w:rFonts w:ascii="Garamond" w:hAnsi="Garamond" w:cs="Garamond"/>
          <w:sz w:val="22"/>
        </w:rPr>
        <w:t xml:space="preserve"> gender,</w:t>
      </w:r>
      <w:r w:rsidR="0079101E">
        <w:rPr>
          <w:rFonts w:ascii="Garamond" w:hAnsi="Garamond" w:cs="Garamond"/>
          <w:sz w:val="22"/>
        </w:rPr>
        <w:t xml:space="preserve"> disability</w:t>
      </w:r>
      <w:r w:rsidR="00525A82">
        <w:rPr>
          <w:rFonts w:ascii="Garamond" w:hAnsi="Garamond" w:cs="Garamond"/>
          <w:sz w:val="22"/>
        </w:rPr>
        <w:t>, class</w:t>
      </w:r>
      <w:r w:rsidR="00E31439">
        <w:rPr>
          <w:rFonts w:ascii="Garamond" w:hAnsi="Garamond" w:cs="Garamond"/>
          <w:sz w:val="22"/>
        </w:rPr>
        <w:t xml:space="preserve"> and sexuality</w:t>
      </w:r>
    </w:p>
    <w:p w14:paraId="2F8E2CBE" w14:textId="77777777" w:rsidR="000F2846" w:rsidRPr="00A14B45" w:rsidRDefault="0079101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M.A.   </w:t>
      </w:r>
      <w:r w:rsidR="00AD30C7">
        <w:rPr>
          <w:rFonts w:ascii="Garamond" w:hAnsi="Garamond" w:cs="Garamond"/>
          <w:sz w:val="22"/>
        </w:rPr>
        <w:t xml:space="preserve"> </w:t>
      </w:r>
      <w:r w:rsidR="0079607C" w:rsidRPr="00A14B45">
        <w:rPr>
          <w:rFonts w:ascii="Garamond" w:hAnsi="Garamond" w:cs="Garamond"/>
          <w:sz w:val="22"/>
        </w:rPr>
        <w:t>Women’s Studies, Ohio</w:t>
      </w:r>
      <w:r w:rsidR="000F2846" w:rsidRPr="00A14B45">
        <w:rPr>
          <w:rFonts w:ascii="Garamond" w:hAnsi="Garamond" w:cs="Garamond"/>
          <w:sz w:val="22"/>
        </w:rPr>
        <w:t xml:space="preserve"> State University</w:t>
      </w:r>
      <w:r w:rsidR="00641F83">
        <w:rPr>
          <w:rFonts w:ascii="Garamond" w:hAnsi="Garamond" w:cs="Garamond"/>
          <w:sz w:val="22"/>
        </w:rPr>
        <w:t>,</w:t>
      </w:r>
      <w:r w:rsidR="000F2846" w:rsidRPr="00A14B45">
        <w:rPr>
          <w:rFonts w:ascii="Garamond" w:hAnsi="Garamond" w:cs="Garamond"/>
          <w:sz w:val="22"/>
        </w:rPr>
        <w:t xml:space="preserve"> 2004</w:t>
      </w:r>
    </w:p>
    <w:p w14:paraId="7C574A23" w14:textId="77777777" w:rsidR="006C506A" w:rsidRPr="00A14B45" w:rsidRDefault="0079101E" w:rsidP="00DC014F">
      <w:pPr>
        <w:ind w:left="-1260" w:right="-720" w:firstLine="126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B.A.   </w:t>
      </w:r>
      <w:r w:rsidR="00AD30C7"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sz w:val="22"/>
        </w:rPr>
        <w:t xml:space="preserve"> </w:t>
      </w:r>
      <w:r w:rsidR="006C506A" w:rsidRPr="00A14B45">
        <w:rPr>
          <w:rFonts w:ascii="Garamond" w:hAnsi="Garamond" w:cs="Garamond"/>
          <w:sz w:val="22"/>
        </w:rPr>
        <w:t>English and Psychology, University of Alabama in Huntsville</w:t>
      </w:r>
      <w:r w:rsidR="00641F83">
        <w:rPr>
          <w:rFonts w:ascii="Garamond" w:hAnsi="Garamond" w:cs="Garamond"/>
          <w:sz w:val="22"/>
        </w:rPr>
        <w:t>,</w:t>
      </w:r>
      <w:r w:rsidR="006C506A" w:rsidRPr="00A14B45">
        <w:rPr>
          <w:rFonts w:ascii="Garamond" w:hAnsi="Garamond" w:cs="Garamond"/>
          <w:sz w:val="22"/>
        </w:rPr>
        <w:t xml:space="preserve"> 2001</w:t>
      </w:r>
    </w:p>
    <w:p w14:paraId="3BC42E1B" w14:textId="77777777" w:rsidR="00AA2B3C" w:rsidRDefault="00AA2B3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029925B" w14:textId="77777777" w:rsidR="007D41E3" w:rsidRPr="00A14B45" w:rsidRDefault="00FC0F5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Academic Appointments</w:t>
      </w:r>
    </w:p>
    <w:p w14:paraId="64A5B58E" w14:textId="4432F42F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Director, Center for Leadership, Teaching, and Learning, 2022 - present</w:t>
      </w:r>
    </w:p>
    <w:p w14:paraId="6B4F4E5B" w14:textId="5C7DE421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Full Professor, 2022 - present</w:t>
      </w:r>
    </w:p>
    <w:p w14:paraId="05E09104" w14:textId="77777777" w:rsidR="005418B2" w:rsidRDefault="005418B2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Chair of</w:t>
      </w:r>
      <w:r w:rsidR="003272D1">
        <w:rPr>
          <w:rFonts w:ascii="Garamond" w:hAnsi="Garamond" w:cs="Garamond"/>
          <w:b w:val="0"/>
          <w:sz w:val="22"/>
          <w:szCs w:val="22"/>
        </w:rPr>
        <w:t xml:space="preserve"> American Studies, 2018- 2021</w:t>
      </w:r>
    </w:p>
    <w:p w14:paraId="132805EC" w14:textId="1A75D58C" w:rsidR="00853EDA" w:rsidRDefault="00853EDA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Associate Professor, American Studies Department, Skidmore College, 2017 - </w:t>
      </w:r>
      <w:r w:rsidR="00BF6CF1">
        <w:rPr>
          <w:rFonts w:ascii="Garamond" w:hAnsi="Garamond" w:cs="Garamond"/>
          <w:b w:val="0"/>
          <w:sz w:val="22"/>
          <w:szCs w:val="22"/>
        </w:rPr>
        <w:t>2022</w:t>
      </w:r>
    </w:p>
    <w:p w14:paraId="0177DC72" w14:textId="77777777" w:rsidR="008503A0" w:rsidRDefault="008503A0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London FYE Program Director, Skidmore College, fall 2017</w:t>
      </w:r>
    </w:p>
    <w:p w14:paraId="6E50AD3F" w14:textId="77777777" w:rsidR="007070B3" w:rsidRDefault="007070B3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Director of Media and Film Studies Program, </w:t>
      </w:r>
      <w:r w:rsidR="00A23585">
        <w:rPr>
          <w:rFonts w:ascii="Garamond" w:hAnsi="Garamond" w:cs="Garamond"/>
          <w:b w:val="0"/>
          <w:sz w:val="22"/>
          <w:szCs w:val="22"/>
        </w:rPr>
        <w:t>Skidmore College, 2015 – 2017</w:t>
      </w:r>
    </w:p>
    <w:p w14:paraId="28132DB2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Assistant Professor, American Studies Department, S</w:t>
      </w:r>
      <w:r w:rsidR="00853EDA">
        <w:rPr>
          <w:rFonts w:ascii="Garamond" w:hAnsi="Garamond" w:cs="Garamond"/>
          <w:sz w:val="22"/>
        </w:rPr>
        <w:t>kidmore College, 2011 – 2017</w:t>
      </w:r>
    </w:p>
    <w:p w14:paraId="02CCC296" w14:textId="77777777" w:rsidR="00EC31AF" w:rsidRDefault="00EC31AF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Visiting Assistant Professor, American Studies Department, Skidmore College</w:t>
      </w:r>
      <w:r w:rsidR="007070B3">
        <w:rPr>
          <w:rFonts w:ascii="Garamond" w:hAnsi="Garamond" w:cs="Garamond"/>
          <w:sz w:val="22"/>
        </w:rPr>
        <w:t xml:space="preserve">, 2010 – 2011 </w:t>
      </w:r>
    </w:p>
    <w:p w14:paraId="04519B75" w14:textId="77777777" w:rsidR="00A21AA3" w:rsidRPr="00A14B45" w:rsidRDefault="00A21AA3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University of Maryland, College Park</w:t>
      </w:r>
      <w:r w:rsidR="007070B3">
        <w:rPr>
          <w:rFonts w:ascii="Garamond" w:hAnsi="Garamond" w:cs="Garamond"/>
          <w:sz w:val="22"/>
        </w:rPr>
        <w:t xml:space="preserve">, 2005 – 2010 </w:t>
      </w:r>
    </w:p>
    <w:p w14:paraId="49C59C5D" w14:textId="77777777" w:rsidR="000200A9" w:rsidRPr="00A14B45" w:rsidRDefault="000200A9" w:rsidP="000200A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Assistant</w:t>
      </w:r>
      <w:r>
        <w:rPr>
          <w:rFonts w:ascii="Garamond" w:hAnsi="Garamond" w:cs="Garamond"/>
          <w:sz w:val="22"/>
        </w:rPr>
        <w:t>/Program Coordinator</w:t>
      </w:r>
      <w:r w:rsidRPr="00A14B45">
        <w:rPr>
          <w:rFonts w:ascii="Garamond" w:hAnsi="Garamond" w:cs="Garamond"/>
          <w:sz w:val="22"/>
        </w:rPr>
        <w:t xml:space="preserve">, </w:t>
      </w:r>
      <w:proofErr w:type="gramStart"/>
      <w:r w:rsidR="00C07A7D">
        <w:rPr>
          <w:rFonts w:ascii="Garamond" w:hAnsi="Garamond" w:cs="Garamond"/>
          <w:sz w:val="22"/>
        </w:rPr>
        <w:t>African-American</w:t>
      </w:r>
      <w:proofErr w:type="gramEnd"/>
      <w:r w:rsidR="00C07A7D">
        <w:rPr>
          <w:rFonts w:ascii="Garamond" w:hAnsi="Garamond" w:cs="Garamond"/>
          <w:sz w:val="22"/>
        </w:rPr>
        <w:t xml:space="preserve"> Studies</w:t>
      </w:r>
      <w:r w:rsidR="007C7144">
        <w:rPr>
          <w:rFonts w:ascii="Garamond" w:hAnsi="Garamond" w:cs="Garamond"/>
          <w:sz w:val="22"/>
        </w:rPr>
        <w:t>,</w:t>
      </w:r>
      <w:r w:rsidR="00C07A7D">
        <w:rPr>
          <w:rFonts w:ascii="Garamond" w:hAnsi="Garamond" w:cs="Garamond"/>
          <w:sz w:val="22"/>
        </w:rPr>
        <w:t xml:space="preserve"> University of Maryland,</w:t>
      </w:r>
      <w:r w:rsidR="007C7144">
        <w:rPr>
          <w:rFonts w:ascii="Garamond" w:hAnsi="Garamond" w:cs="Garamond"/>
          <w:sz w:val="22"/>
        </w:rPr>
        <w:t xml:space="preserve"> 2006 – 2010 </w:t>
      </w:r>
    </w:p>
    <w:p w14:paraId="3D0C89D9" w14:textId="77777777" w:rsidR="00FE1C43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Administrative Assistant, </w:t>
      </w:r>
      <w:r w:rsidR="00FE1C43" w:rsidRPr="00A14B45">
        <w:rPr>
          <w:rFonts w:ascii="Garamond" w:hAnsi="Garamond" w:cs="Garamond"/>
          <w:sz w:val="22"/>
        </w:rPr>
        <w:t xml:space="preserve">Art </w:t>
      </w:r>
      <w:proofErr w:type="spellStart"/>
      <w:r w:rsidR="00FE1C43" w:rsidRPr="00A14B45">
        <w:rPr>
          <w:rFonts w:ascii="Garamond" w:hAnsi="Garamond" w:cs="Garamond"/>
          <w:sz w:val="22"/>
        </w:rPr>
        <w:t>Gliner</w:t>
      </w:r>
      <w:proofErr w:type="spellEnd"/>
      <w:r w:rsidR="00FE1C43" w:rsidRPr="00A14B45">
        <w:rPr>
          <w:rFonts w:ascii="Garamond" w:hAnsi="Garamond" w:cs="Garamond"/>
          <w:sz w:val="22"/>
        </w:rPr>
        <w:t xml:space="preserve"> Center for Humor Studie</w:t>
      </w:r>
      <w:r>
        <w:rPr>
          <w:rFonts w:ascii="Garamond" w:hAnsi="Garamond" w:cs="Garamond"/>
          <w:sz w:val="22"/>
        </w:rPr>
        <w:t>s,</w:t>
      </w:r>
      <w:r w:rsidR="007C7144">
        <w:rPr>
          <w:rFonts w:ascii="Garamond" w:hAnsi="Garamond" w:cs="Garamond"/>
          <w:sz w:val="22"/>
        </w:rPr>
        <w:t xml:space="preserve"> University of Maryland, 2004 – 2006 </w:t>
      </w:r>
    </w:p>
    <w:p w14:paraId="25110DDE" w14:textId="77777777" w:rsidR="007C7144" w:rsidRPr="00A14B45" w:rsidRDefault="007C7144" w:rsidP="007C7144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Ohio State University</w:t>
      </w:r>
      <w:r>
        <w:rPr>
          <w:rFonts w:ascii="Garamond" w:hAnsi="Garamond" w:cs="Garamond"/>
          <w:sz w:val="22"/>
        </w:rPr>
        <w:t xml:space="preserve">, 2003 – 2004 </w:t>
      </w:r>
    </w:p>
    <w:p w14:paraId="1A4DD4CB" w14:textId="77777777" w:rsidR="002E56B9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Research Assistant, </w:t>
      </w:r>
      <w:r w:rsidR="002E56B9" w:rsidRPr="00A14B45">
        <w:rPr>
          <w:rFonts w:ascii="Garamond" w:hAnsi="Garamond" w:cs="Garamond"/>
          <w:sz w:val="22"/>
        </w:rPr>
        <w:t xml:space="preserve">Professor </w:t>
      </w:r>
      <w:r w:rsidR="00A1567D">
        <w:rPr>
          <w:rFonts w:ascii="Garamond" w:hAnsi="Garamond" w:cs="Garamond"/>
          <w:sz w:val="22"/>
        </w:rPr>
        <w:t xml:space="preserve">Ruby </w:t>
      </w:r>
      <w:r w:rsidR="007C7144">
        <w:rPr>
          <w:rFonts w:ascii="Garamond" w:hAnsi="Garamond" w:cs="Garamond"/>
          <w:sz w:val="22"/>
        </w:rPr>
        <w:t>Tapia, Ohio State University, 2002</w:t>
      </w:r>
    </w:p>
    <w:p w14:paraId="2A6622F5" w14:textId="77777777" w:rsidR="00BA1458" w:rsidRDefault="00BA1458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B57D1BE" w14:textId="77777777" w:rsidR="00204989" w:rsidRDefault="00204989" w:rsidP="00204989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Publications</w:t>
      </w:r>
    </w:p>
    <w:p w14:paraId="63163D77" w14:textId="77777777" w:rsidR="00FD08AC" w:rsidRPr="00252756" w:rsidRDefault="00FD08AC" w:rsidP="00FD08AC">
      <w:pPr>
        <w:rPr>
          <w:rFonts w:ascii="Garamond" w:hAnsi="Garamond"/>
          <w:sz w:val="22"/>
          <w:szCs w:val="22"/>
          <w:u w:val="single"/>
        </w:rPr>
      </w:pPr>
      <w:r w:rsidRPr="00252756">
        <w:rPr>
          <w:rFonts w:ascii="Garamond" w:hAnsi="Garamond"/>
          <w:sz w:val="22"/>
          <w:szCs w:val="22"/>
          <w:u w:val="single"/>
        </w:rPr>
        <w:t xml:space="preserve">Books </w:t>
      </w:r>
    </w:p>
    <w:p w14:paraId="6740D718" w14:textId="77777777" w:rsidR="00204989" w:rsidRPr="00C86A38" w:rsidRDefault="00204989" w:rsidP="00204989">
      <w:pPr>
        <w:ind w:right="-720"/>
        <w:rPr>
          <w:rFonts w:ascii="Garamond" w:hAnsi="Garamond" w:cs="Garamond"/>
          <w:sz w:val="22"/>
          <w:szCs w:val="22"/>
        </w:rPr>
      </w:pPr>
      <w:r w:rsidRPr="00C86A38">
        <w:rPr>
          <w:rFonts w:ascii="Garamond" w:hAnsi="Garamond" w:cs="Garamond"/>
          <w:i/>
          <w:sz w:val="22"/>
          <w:szCs w:val="22"/>
        </w:rPr>
        <w:t>All Joking Aside: American Humor and Its Discontents</w:t>
      </w:r>
      <w:r w:rsidRPr="00C86A38">
        <w:rPr>
          <w:rFonts w:ascii="Garamond" w:hAnsi="Garamond" w:cs="Garamond"/>
          <w:sz w:val="22"/>
          <w:szCs w:val="22"/>
        </w:rPr>
        <w:t xml:space="preserve">. Baltimore, MD: Johns Hopkins UP, </w:t>
      </w:r>
      <w:r w:rsidR="00FD08AC" w:rsidRPr="00C86A38">
        <w:rPr>
          <w:rFonts w:ascii="Garamond" w:hAnsi="Garamond" w:cs="Garamond"/>
          <w:sz w:val="22"/>
          <w:szCs w:val="22"/>
        </w:rPr>
        <w:t>2014</w:t>
      </w:r>
      <w:r w:rsidRPr="00C86A38">
        <w:rPr>
          <w:rFonts w:ascii="Garamond" w:hAnsi="Garamond" w:cs="Garamond"/>
          <w:sz w:val="22"/>
          <w:szCs w:val="22"/>
        </w:rPr>
        <w:t>.</w:t>
      </w:r>
    </w:p>
    <w:p w14:paraId="3D889DE5" w14:textId="77777777" w:rsidR="00C86A38" w:rsidRPr="00C86A38" w:rsidRDefault="00C86A38" w:rsidP="006B2C84">
      <w:pPr>
        <w:rPr>
          <w:rFonts w:ascii="Garamond" w:hAnsi="Garamond" w:cs="Garamond"/>
          <w:i/>
          <w:sz w:val="22"/>
          <w:szCs w:val="22"/>
        </w:rPr>
      </w:pPr>
    </w:p>
    <w:p w14:paraId="3D1E1C6E" w14:textId="0B3DE1EB" w:rsidR="00C86A38" w:rsidRPr="00C86A38" w:rsidRDefault="00316883" w:rsidP="006B2C84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color w:val="000000"/>
          <w:sz w:val="22"/>
          <w:szCs w:val="22"/>
        </w:rPr>
        <w:t xml:space="preserve">When Comedy Kills: Racialized and Gendered Violence in the Wake of </w:t>
      </w:r>
      <w:r w:rsidR="00063DBB">
        <w:rPr>
          <w:rFonts w:ascii="Garamond" w:hAnsi="Garamond"/>
          <w:i/>
          <w:color w:val="000000"/>
          <w:sz w:val="22"/>
          <w:szCs w:val="22"/>
        </w:rPr>
        <w:t>Laughter</w:t>
      </w:r>
      <w:r w:rsidR="00C86A38" w:rsidRPr="00C86A38">
        <w:rPr>
          <w:rFonts w:ascii="Garamond" w:hAnsi="Garamond"/>
          <w:i/>
          <w:color w:val="000000"/>
          <w:sz w:val="22"/>
          <w:szCs w:val="22"/>
        </w:rPr>
        <w:t>.</w:t>
      </w:r>
      <w:r w:rsidR="00C86A38" w:rsidRPr="00C86A38">
        <w:rPr>
          <w:rFonts w:ascii="Garamond" w:hAnsi="Garamond"/>
          <w:color w:val="000000"/>
          <w:sz w:val="22"/>
          <w:szCs w:val="22"/>
        </w:rPr>
        <w:t xml:space="preserve"> Monograph in progress.</w:t>
      </w:r>
    </w:p>
    <w:p w14:paraId="541BCFE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A02FFFF" w14:textId="77777777" w:rsidR="00FD08AC" w:rsidRPr="00FD08AC" w:rsidRDefault="009D0AB7" w:rsidP="00204989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Book Chapters</w:t>
      </w:r>
    </w:p>
    <w:p w14:paraId="6688D35D" w14:textId="01C8C796" w:rsidR="009D246D" w:rsidRPr="009D246D" w:rsidRDefault="009D246D" w:rsidP="009D246D">
      <w:pPr>
        <w:rPr>
          <w:rFonts w:ascii="Garamond" w:hAnsi="Garamond"/>
          <w:bCs/>
          <w:sz w:val="22"/>
          <w:szCs w:val="22"/>
        </w:rPr>
      </w:pPr>
      <w:r w:rsidRPr="009D246D">
        <w:rPr>
          <w:rFonts w:ascii="Garamond" w:hAnsi="Garamond"/>
          <w:bCs/>
          <w:sz w:val="22"/>
          <w:szCs w:val="22"/>
        </w:rPr>
        <w:t>“</w:t>
      </w:r>
      <w:r w:rsidR="00602FA8">
        <w:rPr>
          <w:rFonts w:ascii="Garamond" w:hAnsi="Garamond"/>
          <w:bCs/>
          <w:sz w:val="22"/>
          <w:szCs w:val="22"/>
        </w:rPr>
        <w:t>Madness and Mirth</w:t>
      </w:r>
      <w:r w:rsidRPr="009D246D">
        <w:rPr>
          <w:rFonts w:ascii="Garamond" w:hAnsi="Garamond"/>
          <w:bCs/>
          <w:sz w:val="22"/>
          <w:szCs w:val="22"/>
        </w:rPr>
        <w:t xml:space="preserve">: </w:t>
      </w:r>
      <w:r w:rsidR="00602FA8">
        <w:rPr>
          <w:rFonts w:ascii="Garamond" w:hAnsi="Garamond"/>
          <w:bCs/>
          <w:sz w:val="22"/>
          <w:szCs w:val="22"/>
        </w:rPr>
        <w:t>Myths of the Troubled Comic</w:t>
      </w:r>
      <w:r>
        <w:rPr>
          <w:rFonts w:ascii="Garamond" w:hAnsi="Garamond"/>
          <w:bCs/>
          <w:sz w:val="22"/>
          <w:szCs w:val="22"/>
        </w:rPr>
        <w:t>.</w:t>
      </w:r>
      <w:r w:rsidRPr="009D246D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9D246D">
        <w:rPr>
          <w:rFonts w:ascii="Garamond" w:hAnsi="Garamond"/>
          <w:bCs/>
          <w:sz w:val="22"/>
          <w:szCs w:val="22"/>
        </w:rPr>
        <w:t xml:space="preserve">In </w:t>
      </w:r>
      <w:r w:rsidRPr="009D246D">
        <w:rPr>
          <w:rFonts w:ascii="Garamond" w:hAnsi="Garamond"/>
          <w:bCs/>
          <w:i/>
          <w:iCs/>
          <w:sz w:val="22"/>
          <w:szCs w:val="22"/>
        </w:rPr>
        <w:t>Stand-Up Falling Down</w:t>
      </w:r>
      <w:r w:rsidRPr="009D246D">
        <w:rPr>
          <w:rFonts w:ascii="Garamond" w:hAnsi="Garamond"/>
          <w:bCs/>
          <w:sz w:val="22"/>
          <w:szCs w:val="22"/>
        </w:rPr>
        <w:t xml:space="preserve">, edited by Linda </w:t>
      </w:r>
      <w:proofErr w:type="spellStart"/>
      <w:r w:rsidRPr="009D246D">
        <w:rPr>
          <w:rFonts w:ascii="Garamond" w:hAnsi="Garamond"/>
          <w:bCs/>
          <w:sz w:val="22"/>
          <w:szCs w:val="22"/>
        </w:rPr>
        <w:t>Mizejewski</w:t>
      </w:r>
      <w:proofErr w:type="spellEnd"/>
      <w:r w:rsidRPr="009D246D">
        <w:rPr>
          <w:rFonts w:ascii="Garamond" w:hAnsi="Garamond"/>
          <w:bCs/>
          <w:sz w:val="22"/>
          <w:szCs w:val="22"/>
        </w:rPr>
        <w:t xml:space="preserve"> and </w:t>
      </w:r>
      <w:r w:rsidR="00602FA8">
        <w:rPr>
          <w:rFonts w:ascii="Garamond" w:hAnsi="Garamond"/>
          <w:bCs/>
          <w:sz w:val="22"/>
          <w:szCs w:val="22"/>
        </w:rPr>
        <w:t>Robyn Warhol</w:t>
      </w:r>
      <w:r w:rsidRPr="009D246D">
        <w:rPr>
          <w:rFonts w:ascii="Garamond" w:hAnsi="Garamond"/>
          <w:bCs/>
          <w:sz w:val="22"/>
          <w:szCs w:val="22"/>
        </w:rPr>
        <w:t>. Austin, TX: University of Texas Press, forthcoming. Invited to contribute</w:t>
      </w:r>
      <w:r>
        <w:rPr>
          <w:rFonts w:ascii="Garamond" w:hAnsi="Garamond"/>
          <w:bCs/>
          <w:sz w:val="22"/>
          <w:szCs w:val="22"/>
        </w:rPr>
        <w:t>.</w:t>
      </w:r>
    </w:p>
    <w:p w14:paraId="6035386F" w14:textId="77777777" w:rsidR="009D246D" w:rsidRPr="009D246D" w:rsidRDefault="009D246D" w:rsidP="009D246D">
      <w:pPr>
        <w:ind w:right="-720"/>
        <w:rPr>
          <w:rFonts w:ascii="Garamond" w:hAnsi="Garamond" w:cs="Arial"/>
          <w:sz w:val="22"/>
          <w:szCs w:val="22"/>
        </w:rPr>
      </w:pPr>
    </w:p>
    <w:p w14:paraId="5AD1EB22" w14:textId="2A217293" w:rsidR="00FE6EA6" w:rsidRDefault="00FE6EA6" w:rsidP="00FE6EA6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“Tribal Tendencies: Technologies Mediating the Art of Stand-Up Comedy.” In </w:t>
      </w:r>
      <w:r w:rsidRPr="00F85FD1">
        <w:rPr>
          <w:rFonts w:ascii="Garamond" w:hAnsi="Garamond" w:cs="Arial"/>
          <w:i/>
          <w:sz w:val="22"/>
          <w:szCs w:val="22"/>
        </w:rPr>
        <w:t>The Oxford Handbook of Screen Comedy</w:t>
      </w:r>
      <w:r>
        <w:rPr>
          <w:rFonts w:ascii="Garamond" w:hAnsi="Garamond" w:cs="Arial"/>
          <w:sz w:val="22"/>
          <w:szCs w:val="22"/>
        </w:rPr>
        <w:t xml:space="preserve">, edited by Peter Kunze and William Costanzo. Oxford, UK: Oxford University Press, forthcoming 2025. Invited to contribute. </w:t>
      </w:r>
    </w:p>
    <w:p w14:paraId="7D9437EA" w14:textId="77777777" w:rsidR="00350E21" w:rsidRPr="00350E21" w:rsidRDefault="00350E21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73E4047E" w14:textId="77777777" w:rsidR="00C31544" w:rsidRDefault="00C31544" w:rsidP="00C31544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“Comics, Jesters, Satirists, and Hacks: A History of Stand-Up Comedy in the US.” In </w:t>
      </w:r>
      <w:r w:rsidRPr="00A95AD3">
        <w:rPr>
          <w:rFonts w:ascii="Garamond" w:hAnsi="Garamond" w:cs="Arial"/>
          <w:i/>
          <w:sz w:val="22"/>
          <w:szCs w:val="22"/>
        </w:rPr>
        <w:t>Cambridge Companion to Stand-up Comedy</w:t>
      </w:r>
      <w:r>
        <w:rPr>
          <w:rFonts w:ascii="Garamond" w:hAnsi="Garamond" w:cs="Arial"/>
          <w:sz w:val="22"/>
          <w:szCs w:val="22"/>
        </w:rPr>
        <w:t>, edited by Oliver Double. Cambridge, UK: Cambridge University Press, forthcoming 2025. Invited to contribute.</w:t>
      </w:r>
    </w:p>
    <w:p w14:paraId="00DAB893" w14:textId="77777777" w:rsidR="00C31544" w:rsidRDefault="00C31544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</w:p>
    <w:p w14:paraId="01FD1A5B" w14:textId="6FD94CC0" w:rsidR="00FE6EA6" w:rsidRDefault="00E92910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"Die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gefährliche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Ambivalenz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humoristischer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Invektivität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in der Stand-Up Comedy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” (Trans. The Dangerous Ambivalence of Comedic Disparagement in Stand-Up Comedy).</w:t>
      </w:r>
      <w:r w:rsidRPr="00E92910">
        <w:rPr>
          <w:rFonts w:ascii="Garamond" w:hAnsi="Garamond" w:cs="Arial"/>
          <w:sz w:val="22"/>
          <w:szCs w:val="22"/>
        </w:rPr>
        <w:t xml:space="preserve"> In </w:t>
      </w:r>
      <w:proofErr w:type="gramStart"/>
      <w:r w:rsidR="00502EB9" w:rsidRPr="00502EB9">
        <w:rPr>
          <w:rFonts w:ascii="Garamond" w:hAnsi="Garamond" w:cs="Arial"/>
          <w:i/>
          <w:iCs/>
          <w:sz w:val="22"/>
          <w:szCs w:val="22"/>
        </w:rPr>
        <w:t>An</w:t>
      </w:r>
      <w:proofErr w:type="gramEnd"/>
      <w:r w:rsidR="00502EB9" w:rsidRPr="00502EB9">
        <w:rPr>
          <w:rFonts w:ascii="Garamond" w:hAnsi="Garamond" w:cs="Arial"/>
          <w:i/>
          <w:iCs/>
          <w:sz w:val="22"/>
          <w:szCs w:val="22"/>
        </w:rPr>
        <w:t xml:space="preserve"> den</w:t>
      </w:r>
      <w:r w:rsidR="00502EB9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Grenzen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 der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Invektivitaet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, 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e</w:t>
      </w:r>
      <w:r w:rsidR="00502EB9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dited by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Heike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lastRenderedPageBreak/>
        <w:t>Greschke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Silke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Fehlemann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Katja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Kanzler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and Gerd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Schwerhoff</w:t>
      </w:r>
      <w:proofErr w:type="spellEnd"/>
      <w:r w:rsidR="00502EB9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93-112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Frankfurt: </w:t>
      </w:r>
      <w:r w:rsidR="00252756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Frankfurt University Press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76A1BCB" w14:textId="77777777" w:rsidR="009F7F51" w:rsidRDefault="009F7F51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77B67CC9" w14:textId="1D88C7A5" w:rsidR="00A76484" w:rsidRPr="00350E21" w:rsidRDefault="00A76484" w:rsidP="00A76484">
      <w:pPr>
        <w:ind w:right="-720"/>
        <w:rPr>
          <w:rFonts w:ascii="Garamond" w:hAnsi="Garamond" w:cs="Arial"/>
          <w:sz w:val="22"/>
          <w:szCs w:val="22"/>
        </w:rPr>
      </w:pPr>
      <w:r w:rsidRPr="00350E21">
        <w:rPr>
          <w:rFonts w:ascii="Garamond" w:hAnsi="Garamond" w:cs="Arial"/>
          <w:sz w:val="22"/>
          <w:szCs w:val="22"/>
        </w:rPr>
        <w:t xml:space="preserve">“Foreword.” In 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Politics of 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ecognition and 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epresentation in Indian Stand-Up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edited by Richa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Chilana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and Rashi Bhargava</w:t>
      </w:r>
      <w:r w:rsidR="0069120E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v-x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NY, NY: Palgrave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Mc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illan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BF93DC9" w14:textId="77777777" w:rsidR="00A76484" w:rsidRDefault="00A76484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36BC07BF" w14:textId="64D396C9" w:rsidR="00BF5277" w:rsidRDefault="00BF5277" w:rsidP="00BF5277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“The History of Moroccan Stand-Up Comedy: From Storytelling to Charged Humor.” In </w:t>
      </w:r>
      <w:r w:rsidRPr="00F51AC2">
        <w:rPr>
          <w:rFonts w:ascii="Garamond" w:hAnsi="Garamond" w:cs="Arial"/>
          <w:i/>
          <w:sz w:val="22"/>
          <w:szCs w:val="22"/>
        </w:rPr>
        <w:t>Punching Up: Stand-Up Comedy Speaking Truth to Power</w:t>
      </w:r>
      <w:r>
        <w:rPr>
          <w:rFonts w:ascii="Garamond" w:hAnsi="Garamond" w:cs="Arial"/>
          <w:sz w:val="22"/>
          <w:szCs w:val="22"/>
        </w:rPr>
        <w:t xml:space="preserve">, edited by Rashi Bhargava and Richa </w:t>
      </w:r>
      <w:proofErr w:type="spellStart"/>
      <w:r>
        <w:rPr>
          <w:rFonts w:ascii="Garamond" w:hAnsi="Garamond" w:cs="Arial"/>
          <w:sz w:val="22"/>
          <w:szCs w:val="22"/>
        </w:rPr>
        <w:t>Chilana</w:t>
      </w:r>
      <w:proofErr w:type="spellEnd"/>
      <w:r w:rsidR="007C7505">
        <w:rPr>
          <w:rFonts w:ascii="Garamond" w:hAnsi="Garamond" w:cs="Arial"/>
          <w:sz w:val="22"/>
          <w:szCs w:val="22"/>
        </w:rPr>
        <w:t>, 31-48</w:t>
      </w:r>
      <w:r>
        <w:rPr>
          <w:rFonts w:ascii="Garamond" w:hAnsi="Garamond" w:cs="Arial"/>
          <w:sz w:val="22"/>
          <w:szCs w:val="22"/>
        </w:rPr>
        <w:t xml:space="preserve">. London: Routledge, 2022. </w:t>
      </w:r>
      <w:r w:rsidR="00252756">
        <w:rPr>
          <w:rFonts w:ascii="Garamond" w:hAnsi="Garamond" w:cs="Arial"/>
          <w:sz w:val="22"/>
          <w:szCs w:val="22"/>
        </w:rPr>
        <w:t xml:space="preserve">Co-authored with Mohamed </w:t>
      </w:r>
      <w:proofErr w:type="spellStart"/>
      <w:r w:rsidR="00252756">
        <w:rPr>
          <w:rFonts w:ascii="Garamond" w:hAnsi="Garamond" w:cs="Arial"/>
          <w:sz w:val="22"/>
          <w:szCs w:val="22"/>
        </w:rPr>
        <w:t>Bassou</w:t>
      </w:r>
      <w:proofErr w:type="spellEnd"/>
      <w:r w:rsidR="00252756">
        <w:rPr>
          <w:rFonts w:ascii="Garamond" w:hAnsi="Garamond" w:cs="Arial"/>
          <w:sz w:val="22"/>
          <w:szCs w:val="22"/>
        </w:rPr>
        <w:t>.</w:t>
      </w:r>
    </w:p>
    <w:p w14:paraId="6E6F3AE1" w14:textId="77777777" w:rsidR="00927ED5" w:rsidRDefault="00927ED5" w:rsidP="00204989">
      <w:pPr>
        <w:ind w:right="-720"/>
        <w:rPr>
          <w:rFonts w:ascii="Garamond" w:hAnsi="Garamond" w:cs="Garamond"/>
          <w:sz w:val="22"/>
        </w:rPr>
      </w:pPr>
    </w:p>
    <w:p w14:paraId="3C32B69C" w14:textId="753A730E" w:rsidR="006B2C84" w:rsidRPr="005712BE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“Maria Bamford: A/Way </w:t>
      </w:r>
      <w:proofErr w:type="gramStart"/>
      <w:r>
        <w:rPr>
          <w:rFonts w:ascii="Garamond" w:hAnsi="Garamond" w:cs="Garamond"/>
          <w:sz w:val="22"/>
        </w:rPr>
        <w:t>With</w:t>
      </w:r>
      <w:proofErr w:type="gramEnd"/>
      <w:r>
        <w:rPr>
          <w:rFonts w:ascii="Garamond" w:hAnsi="Garamond" w:cs="Garamond"/>
          <w:sz w:val="22"/>
        </w:rPr>
        <w:t xml:space="preserve"> Words.” In </w:t>
      </w:r>
      <w:r w:rsidRPr="005712BE">
        <w:rPr>
          <w:rFonts w:ascii="Garamond" w:hAnsi="Garamond" w:cs="Garamond"/>
          <w:i/>
          <w:sz w:val="22"/>
        </w:rPr>
        <w:t>Taking a Stand: American Stand-up Comedians as Public Intellectuals</w:t>
      </w:r>
      <w:r>
        <w:rPr>
          <w:rFonts w:ascii="Garamond" w:hAnsi="Garamond" w:cs="Garamond"/>
          <w:sz w:val="22"/>
        </w:rPr>
        <w:t>, edited by Peter Kunze and Jared Champion</w:t>
      </w:r>
      <w:r w:rsidR="007C7505">
        <w:rPr>
          <w:rFonts w:ascii="Garamond" w:hAnsi="Garamond" w:cs="Garamond"/>
          <w:sz w:val="22"/>
        </w:rPr>
        <w:t>, 52-69</w:t>
      </w:r>
      <w:r>
        <w:rPr>
          <w:rFonts w:ascii="Garamond" w:hAnsi="Garamond" w:cs="Garamond"/>
          <w:sz w:val="22"/>
        </w:rPr>
        <w:t xml:space="preserve">. </w:t>
      </w:r>
      <w:r w:rsidR="009D5859">
        <w:rPr>
          <w:rFonts w:ascii="Garamond" w:hAnsi="Garamond" w:cs="Garamond"/>
          <w:sz w:val="22"/>
        </w:rPr>
        <w:t>Oxford, Mississippi</w:t>
      </w:r>
      <w:r>
        <w:rPr>
          <w:rFonts w:ascii="Garamond" w:hAnsi="Garamond" w:cs="Garamond"/>
          <w:sz w:val="22"/>
        </w:rPr>
        <w:t xml:space="preserve">: </w:t>
      </w:r>
      <w:r w:rsidR="004C70A4">
        <w:rPr>
          <w:rFonts w:ascii="Garamond" w:hAnsi="Garamond" w:cs="Garamond"/>
          <w:sz w:val="22"/>
        </w:rPr>
        <w:t>University of Mississippi Press</w:t>
      </w:r>
      <w:r w:rsidR="00676A89">
        <w:rPr>
          <w:rFonts w:ascii="Garamond" w:hAnsi="Garamond" w:cs="Garamond"/>
          <w:sz w:val="22"/>
        </w:rPr>
        <w:t xml:space="preserve">, </w:t>
      </w:r>
      <w:r w:rsidR="00DA1F9D">
        <w:rPr>
          <w:rFonts w:ascii="Garamond" w:hAnsi="Garamond" w:cs="Garamond"/>
          <w:sz w:val="22"/>
        </w:rPr>
        <w:t>2021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>Invited to contribute.</w:t>
      </w:r>
    </w:p>
    <w:p w14:paraId="009455AB" w14:textId="77777777" w:rsidR="006B2C84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60060D4" w14:textId="060A6BB1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Arial"/>
          <w:sz w:val="22"/>
          <w:szCs w:val="22"/>
        </w:rPr>
        <w:t>“Minority Report: Joking about the Other.</w:t>
      </w:r>
      <w:r w:rsidRPr="00BB2B43">
        <w:rPr>
          <w:rFonts w:ascii="Garamond" w:hAnsi="Garamond" w:cs="Arial"/>
          <w:sz w:val="22"/>
          <w:szCs w:val="22"/>
        </w:rPr>
        <w:t>”</w:t>
      </w:r>
      <w:r>
        <w:rPr>
          <w:rFonts w:ascii="Garamond" w:hAnsi="Garamond" w:cs="Arial"/>
          <w:sz w:val="22"/>
          <w:szCs w:val="22"/>
        </w:rPr>
        <w:t xml:space="preserve"> In </w:t>
      </w:r>
      <w:r w:rsidRPr="0034514E">
        <w:rPr>
          <w:rFonts w:ascii="Garamond" w:hAnsi="Garamond" w:cs="Arial"/>
          <w:i/>
          <w:sz w:val="22"/>
          <w:szCs w:val="22"/>
        </w:rPr>
        <w:t>Ethics in Comedy</w:t>
      </w:r>
      <w:r w:rsidR="00130970">
        <w:rPr>
          <w:rFonts w:ascii="Garamond" w:hAnsi="Garamond" w:cs="Arial"/>
          <w:i/>
          <w:sz w:val="22"/>
          <w:szCs w:val="22"/>
        </w:rPr>
        <w:t>: Essays on Crossing the Line</w:t>
      </w:r>
      <w:r>
        <w:rPr>
          <w:rFonts w:ascii="Garamond" w:hAnsi="Garamond" w:cs="Arial"/>
          <w:sz w:val="22"/>
          <w:szCs w:val="22"/>
        </w:rPr>
        <w:t>, edited by Steven Benko</w:t>
      </w:r>
      <w:r w:rsidR="0075677F">
        <w:rPr>
          <w:rFonts w:ascii="Garamond" w:hAnsi="Garamond" w:cs="Arial"/>
          <w:sz w:val="22"/>
          <w:szCs w:val="22"/>
        </w:rPr>
        <w:t>, 89-98</w:t>
      </w:r>
      <w:r>
        <w:rPr>
          <w:rFonts w:ascii="Garamond" w:hAnsi="Garamond" w:cs="Arial"/>
          <w:sz w:val="22"/>
          <w:szCs w:val="22"/>
        </w:rPr>
        <w:t xml:space="preserve">. Jefferson, North Carolina: McFarland &amp; Co., 2020. Invited to contribute. </w:t>
      </w:r>
    </w:p>
    <w:p w14:paraId="2E1B1793" w14:textId="77777777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55A7302D" w14:textId="15CD5009" w:rsidR="00A86909" w:rsidRDefault="00A86909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“Savage New Media: Discursive Campaigns For/Against Political Correctness.” In </w:t>
      </w:r>
      <w:r w:rsidR="00A44734">
        <w:rPr>
          <w:rFonts w:ascii="Garamond" w:hAnsi="Garamond" w:cs="Garamond"/>
          <w:i/>
          <w:sz w:val="22"/>
        </w:rPr>
        <w:t>The Joke Is</w:t>
      </w:r>
      <w:r w:rsidRPr="00AC45F2">
        <w:rPr>
          <w:rFonts w:ascii="Garamond" w:hAnsi="Garamond" w:cs="Garamond"/>
          <w:i/>
          <w:sz w:val="22"/>
        </w:rPr>
        <w:t xml:space="preserve"> </w:t>
      </w:r>
      <w:proofErr w:type="gramStart"/>
      <w:r w:rsidRPr="00AC45F2">
        <w:rPr>
          <w:rFonts w:ascii="Garamond" w:hAnsi="Garamond" w:cs="Garamond"/>
          <w:i/>
          <w:sz w:val="22"/>
        </w:rPr>
        <w:t>On</w:t>
      </w:r>
      <w:proofErr w:type="gramEnd"/>
      <w:r w:rsidRPr="00AC45F2">
        <w:rPr>
          <w:rFonts w:ascii="Garamond" w:hAnsi="Garamond" w:cs="Garamond"/>
          <w:i/>
          <w:sz w:val="22"/>
        </w:rPr>
        <w:t xml:space="preserve"> Us:</w:t>
      </w:r>
      <w:r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i/>
          <w:sz w:val="22"/>
        </w:rPr>
        <w:t xml:space="preserve">Political Comedy </w:t>
      </w:r>
      <w:r w:rsidR="00A44734">
        <w:rPr>
          <w:rFonts w:ascii="Garamond" w:hAnsi="Garamond" w:cs="Garamond"/>
          <w:i/>
          <w:sz w:val="22"/>
        </w:rPr>
        <w:t>in (Late) Neoliberal Times</w:t>
      </w:r>
      <w:r>
        <w:rPr>
          <w:rFonts w:ascii="Garamond" w:hAnsi="Garamond" w:cs="Garamond"/>
          <w:sz w:val="22"/>
        </w:rPr>
        <w:t>, edited by Julie Webber-Collins</w:t>
      </w:r>
      <w:r w:rsidR="00A44734">
        <w:rPr>
          <w:rFonts w:ascii="Garamond" w:hAnsi="Garamond" w:cs="Garamond"/>
          <w:sz w:val="22"/>
        </w:rPr>
        <w:t>, 245-266</w:t>
      </w:r>
      <w:r>
        <w:rPr>
          <w:rFonts w:ascii="Garamond" w:hAnsi="Garamond" w:cs="Garamond"/>
          <w:sz w:val="22"/>
        </w:rPr>
        <w:t xml:space="preserve">. Lanham, </w:t>
      </w:r>
      <w:r w:rsidR="00A65C05">
        <w:rPr>
          <w:rFonts w:ascii="Garamond" w:hAnsi="Garamond" w:cs="Garamond"/>
          <w:sz w:val="22"/>
        </w:rPr>
        <w:t>MD: Lexington Books,</w:t>
      </w:r>
      <w:r w:rsidR="00A44734">
        <w:rPr>
          <w:rFonts w:ascii="Garamond" w:hAnsi="Garamond" w:cs="Garamond"/>
          <w:sz w:val="22"/>
        </w:rPr>
        <w:t xml:space="preserve"> 201</w:t>
      </w:r>
      <w:r w:rsidR="002B59D0">
        <w:rPr>
          <w:rFonts w:ascii="Garamond" w:hAnsi="Garamond" w:cs="Garamond"/>
          <w:sz w:val="22"/>
        </w:rPr>
        <w:t>8</w:t>
      </w:r>
      <w:r>
        <w:rPr>
          <w:rFonts w:ascii="Garamond" w:hAnsi="Garamond" w:cs="Garamond"/>
          <w:sz w:val="22"/>
        </w:rPr>
        <w:t>.</w:t>
      </w:r>
      <w:r w:rsidR="003272D1">
        <w:rPr>
          <w:rFonts w:ascii="Garamond" w:hAnsi="Garamond" w:cs="Garamond"/>
          <w:sz w:val="22"/>
        </w:rPr>
        <w:t xml:space="preserve"> Invited to contribute.</w:t>
      </w:r>
    </w:p>
    <w:p w14:paraId="09F00AE4" w14:textId="77777777" w:rsidR="00A86909" w:rsidRDefault="00A86909" w:rsidP="00A86909">
      <w:pPr>
        <w:ind w:right="-720"/>
        <w:rPr>
          <w:rFonts w:ascii="Garamond" w:hAnsi="Garamond" w:cs="Garamond"/>
          <w:sz w:val="22"/>
        </w:rPr>
      </w:pPr>
    </w:p>
    <w:p w14:paraId="58DE71EB" w14:textId="77777777" w:rsidR="00DD6E12" w:rsidRDefault="00DD6E12" w:rsidP="00A8690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“Dueling Discourses: The Female Comic’s Double-Bind in the New Media Age.” In </w:t>
      </w:r>
      <w:r w:rsidRPr="00DD6E12">
        <w:rPr>
          <w:rFonts w:ascii="Garamond" w:hAnsi="Garamond" w:cs="Garamond"/>
          <w:i/>
          <w:sz w:val="22"/>
        </w:rPr>
        <w:t>Transgressive Humor of American Women Writers</w:t>
      </w:r>
      <w:r>
        <w:rPr>
          <w:rFonts w:ascii="Garamond" w:hAnsi="Garamond" w:cs="Garamond"/>
          <w:sz w:val="22"/>
        </w:rPr>
        <w:t>, edited by Sabrina Fuchs Abrams</w:t>
      </w:r>
      <w:r w:rsidR="00AC45F2">
        <w:rPr>
          <w:rFonts w:ascii="Garamond" w:hAnsi="Garamond" w:cs="Garamond"/>
          <w:sz w:val="22"/>
        </w:rPr>
        <w:t xml:space="preserve">, </w:t>
      </w:r>
      <w:r w:rsidR="009216E9">
        <w:rPr>
          <w:rFonts w:ascii="Garamond" w:hAnsi="Garamond" w:cs="Garamond"/>
          <w:sz w:val="22"/>
        </w:rPr>
        <w:t>231-250</w:t>
      </w:r>
      <w:r>
        <w:rPr>
          <w:rFonts w:ascii="Garamond" w:hAnsi="Garamond" w:cs="Garamond"/>
          <w:sz w:val="22"/>
        </w:rPr>
        <w:t>. NY, NY: Palg</w:t>
      </w:r>
      <w:r w:rsidR="006B2C84">
        <w:rPr>
          <w:rFonts w:ascii="Garamond" w:hAnsi="Garamond" w:cs="Garamond"/>
          <w:sz w:val="22"/>
        </w:rPr>
        <w:t>rave Macmillan, 2017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68C51AD6" w14:textId="77777777" w:rsidR="005712BE" w:rsidRDefault="005712BE" w:rsidP="00204989">
      <w:pPr>
        <w:ind w:right="-720"/>
        <w:rPr>
          <w:rFonts w:ascii="Garamond" w:hAnsi="Garamond" w:cs="Garamond"/>
          <w:sz w:val="22"/>
        </w:rPr>
      </w:pPr>
    </w:p>
    <w:p w14:paraId="6CA3751B" w14:textId="77777777" w:rsidR="00E978F5" w:rsidRPr="00A150A5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“‘We Are the </w:t>
      </w:r>
      <w:proofErr w:type="spellStart"/>
      <w:r>
        <w:rPr>
          <w:rFonts w:ascii="Garamond" w:hAnsi="Garamond" w:cs="Garamond"/>
          <w:sz w:val="22"/>
        </w:rPr>
        <w:t>Baddest</w:t>
      </w:r>
      <w:proofErr w:type="spellEnd"/>
      <w:r>
        <w:rPr>
          <w:rFonts w:ascii="Garamond" w:hAnsi="Garamond" w:cs="Garamond"/>
          <w:sz w:val="22"/>
        </w:rPr>
        <w:t xml:space="preserve"> Motherfuckers on the Block’: Recruiting Margaret Cho’s Army</w:t>
      </w:r>
      <w:r w:rsidR="00E978F5">
        <w:rPr>
          <w:rFonts w:ascii="Garamond" w:hAnsi="Garamond" w:cs="Garamond"/>
          <w:sz w:val="22"/>
        </w:rPr>
        <w:t xml:space="preserve">.” In </w:t>
      </w:r>
      <w:r w:rsidR="00E978F5" w:rsidRPr="00E978F5">
        <w:rPr>
          <w:rFonts w:ascii="Garamond" w:hAnsi="Garamond" w:cs="Garamond"/>
          <w:i/>
          <w:sz w:val="22"/>
        </w:rPr>
        <w:t>Hysterical! Women in American Comedy</w:t>
      </w:r>
      <w:r w:rsidR="00E978F5">
        <w:rPr>
          <w:rFonts w:ascii="Garamond" w:hAnsi="Garamond" w:cs="Garamond"/>
          <w:sz w:val="22"/>
        </w:rPr>
        <w:t xml:space="preserve">, edited by Linda </w:t>
      </w:r>
      <w:proofErr w:type="spellStart"/>
      <w:r w:rsidR="00E978F5">
        <w:rPr>
          <w:rFonts w:ascii="Garamond" w:hAnsi="Garamond" w:cs="Garamond"/>
          <w:sz w:val="22"/>
        </w:rPr>
        <w:t>Mizejewski</w:t>
      </w:r>
      <w:proofErr w:type="spellEnd"/>
      <w:r w:rsidR="00E978F5">
        <w:rPr>
          <w:rFonts w:ascii="Garamond" w:hAnsi="Garamond" w:cs="Garamond"/>
          <w:sz w:val="22"/>
        </w:rPr>
        <w:t xml:space="preserve"> and Victoria Sturtevant</w:t>
      </w:r>
      <w:r w:rsidR="009216E9">
        <w:rPr>
          <w:rFonts w:ascii="Garamond" w:hAnsi="Garamond" w:cs="Garamond"/>
          <w:sz w:val="22"/>
        </w:rPr>
        <w:t>, 273-302</w:t>
      </w:r>
      <w:r w:rsidR="00E978F5">
        <w:rPr>
          <w:rFonts w:ascii="Garamond" w:hAnsi="Garamond" w:cs="Garamond"/>
          <w:sz w:val="22"/>
        </w:rPr>
        <w:t xml:space="preserve">. Austin, </w:t>
      </w:r>
      <w:r w:rsidR="008420B6">
        <w:rPr>
          <w:rFonts w:ascii="Garamond" w:hAnsi="Garamond" w:cs="Garamond"/>
          <w:sz w:val="22"/>
        </w:rPr>
        <w:t>TX</w:t>
      </w:r>
      <w:r w:rsidR="00E978F5">
        <w:rPr>
          <w:rFonts w:ascii="Garamond" w:hAnsi="Garamond" w:cs="Garamond"/>
          <w:sz w:val="22"/>
        </w:rPr>
        <w:t>: Univer</w:t>
      </w:r>
      <w:r w:rsidR="00A150A5">
        <w:rPr>
          <w:rFonts w:ascii="Garamond" w:hAnsi="Garamond" w:cs="Garamond"/>
          <w:sz w:val="22"/>
        </w:rPr>
        <w:t>sity of Texas Press,</w:t>
      </w:r>
      <w:r w:rsidR="006B541C">
        <w:rPr>
          <w:rFonts w:ascii="Garamond" w:hAnsi="Garamond" w:cs="Garamond"/>
          <w:sz w:val="22"/>
        </w:rPr>
        <w:t xml:space="preserve"> 2017</w:t>
      </w:r>
      <w:r w:rsidR="00E978F5">
        <w:rPr>
          <w:rFonts w:ascii="Garamond" w:hAnsi="Garamond" w:cs="Garamond"/>
          <w:sz w:val="22"/>
        </w:rPr>
        <w:t>.</w:t>
      </w:r>
      <w:r w:rsidR="00A150A5">
        <w:rPr>
          <w:rFonts w:ascii="Garamond" w:hAnsi="Garamond" w:cs="Garamond"/>
          <w:sz w:val="22"/>
        </w:rPr>
        <w:t xml:space="preserve"> *Recipient of </w:t>
      </w:r>
      <w:r w:rsidR="00A150A5" w:rsidRPr="00A150A5">
        <w:rPr>
          <w:rFonts w:ascii="Garamond" w:hAnsi="Garamond" w:cs="Garamond"/>
          <w:sz w:val="22"/>
          <w:szCs w:val="22"/>
        </w:rPr>
        <w:t xml:space="preserve">the </w:t>
      </w:r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Susan </w:t>
      </w:r>
      <w:proofErr w:type="spellStart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Koppelman</w:t>
      </w:r>
      <w:proofErr w:type="spellEnd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Award for the Best Anthology, Multi-Authored, or Edited Book in Feminist Studies in Popular and American Culture</w:t>
      </w:r>
      <w:r w:rsid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 w:rsidR="003272D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Invited to contribute. </w:t>
      </w:r>
    </w:p>
    <w:p w14:paraId="55D08631" w14:textId="77777777" w:rsidR="00E978F5" w:rsidRPr="00A150A5" w:rsidRDefault="00E978F5" w:rsidP="00204989">
      <w:pPr>
        <w:ind w:right="-720"/>
        <w:rPr>
          <w:rFonts w:ascii="Garamond" w:hAnsi="Garamond" w:cs="Garamond"/>
          <w:sz w:val="22"/>
          <w:szCs w:val="22"/>
        </w:rPr>
      </w:pPr>
    </w:p>
    <w:p w14:paraId="3BB8E98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“Laughter in the Final Instance: The Cultural Economy of Humor.” In </w:t>
      </w:r>
      <w:r w:rsidRPr="002607F9">
        <w:rPr>
          <w:rFonts w:ascii="Garamond" w:hAnsi="Garamond" w:cs="Garamond"/>
          <w:i/>
          <w:iCs/>
          <w:sz w:val="22"/>
        </w:rPr>
        <w:t>The Laughing Stalk</w:t>
      </w:r>
      <w:r>
        <w:rPr>
          <w:rFonts w:ascii="Garamond" w:hAnsi="Garamond" w:cs="Garamond"/>
          <w:i/>
          <w:iCs/>
          <w:sz w:val="22"/>
        </w:rPr>
        <w:t>: Live Comedy and Its Audiences</w:t>
      </w:r>
      <w:r>
        <w:rPr>
          <w:rFonts w:ascii="Garamond" w:hAnsi="Garamond" w:cs="Garamond"/>
          <w:sz w:val="22"/>
        </w:rPr>
        <w:t xml:space="preserve">, edited by Judith </w:t>
      </w:r>
      <w:proofErr w:type="spellStart"/>
      <w:r>
        <w:rPr>
          <w:rFonts w:ascii="Garamond" w:hAnsi="Garamond" w:cs="Garamond"/>
          <w:sz w:val="22"/>
        </w:rPr>
        <w:t>Batalion</w:t>
      </w:r>
      <w:proofErr w:type="spellEnd"/>
      <w:r>
        <w:rPr>
          <w:rFonts w:ascii="Garamond" w:hAnsi="Garamond" w:cs="Garamond"/>
          <w:sz w:val="22"/>
        </w:rPr>
        <w:t>. West Lafayette, IN: Parlor Press, 2012.</w:t>
      </w:r>
    </w:p>
    <w:p w14:paraId="3FE3D72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2C2D236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“Placing Space: Architecture, Action, Dimension—Pedagogy and Practice.” In </w:t>
      </w:r>
      <w:r w:rsidRPr="00EC31AF">
        <w:rPr>
          <w:rFonts w:ascii="Garamond" w:hAnsi="Garamond" w:cs="Garamond"/>
          <w:i/>
          <w:sz w:val="22"/>
        </w:rPr>
        <w:t>Feminist Practices: Interdisciplinary Approaches to Women in Architecture</w:t>
      </w:r>
      <w:r>
        <w:rPr>
          <w:rFonts w:ascii="Garamond" w:hAnsi="Garamond" w:cs="Garamond"/>
          <w:sz w:val="22"/>
        </w:rPr>
        <w:t xml:space="preserve">, edited by Lori A. Brown. </w:t>
      </w:r>
      <w:r w:rsidR="006A52C4">
        <w:rPr>
          <w:rFonts w:ascii="Garamond" w:hAnsi="Garamond" w:cs="Garamond"/>
          <w:sz w:val="22"/>
        </w:rPr>
        <w:t xml:space="preserve">Co-authored by Ronit </w:t>
      </w:r>
      <w:proofErr w:type="spellStart"/>
      <w:r w:rsidR="006A52C4">
        <w:rPr>
          <w:rFonts w:ascii="Garamond" w:hAnsi="Garamond" w:cs="Garamond"/>
          <w:sz w:val="22"/>
        </w:rPr>
        <w:t>Eisenbach</w:t>
      </w:r>
      <w:proofErr w:type="spellEnd"/>
      <w:r w:rsidR="006A52C4">
        <w:rPr>
          <w:rFonts w:ascii="Garamond" w:hAnsi="Garamond" w:cs="Garamond"/>
          <w:sz w:val="22"/>
        </w:rPr>
        <w:t xml:space="preserve"> and Rebecca Krefting. </w:t>
      </w:r>
      <w:r>
        <w:rPr>
          <w:rFonts w:ascii="Garamond" w:hAnsi="Garamond" w:cs="Garamond"/>
          <w:sz w:val="22"/>
        </w:rPr>
        <w:t xml:space="preserve">England: Ashgate Publishing Ltd., 2011. </w:t>
      </w:r>
    </w:p>
    <w:p w14:paraId="2707149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5ACEC4B" w14:textId="77777777" w:rsidR="00FD08AC" w:rsidRPr="00A14B45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“‘The Taming of the Sun’: </w:t>
      </w:r>
      <w:r w:rsidRPr="00A14B45">
        <w:rPr>
          <w:rFonts w:ascii="Garamond" w:hAnsi="Garamond" w:cs="Garamond"/>
          <w:sz w:val="22"/>
        </w:rPr>
        <w:t xml:space="preserve">Finding the Joke in the </w:t>
      </w:r>
      <w:r>
        <w:rPr>
          <w:rFonts w:ascii="Garamond" w:hAnsi="Garamond" w:cs="Garamond"/>
          <w:sz w:val="22"/>
        </w:rPr>
        <w:t>Cancer Narrative of a Pedagogue.” I</w:t>
      </w:r>
      <w:r w:rsidRPr="00A14B45">
        <w:rPr>
          <w:rFonts w:ascii="Garamond" w:hAnsi="Garamond" w:cs="Garamond"/>
          <w:sz w:val="22"/>
        </w:rPr>
        <w:t xml:space="preserve">n </w:t>
      </w:r>
      <w:r>
        <w:rPr>
          <w:rFonts w:ascii="Garamond" w:hAnsi="Garamond" w:cs="Garamond"/>
          <w:i/>
          <w:iCs/>
          <w:sz w:val="22"/>
        </w:rPr>
        <w:t>Disability and the Teaching of Writing: A Critical Sourcebook</w:t>
      </w:r>
      <w:r>
        <w:rPr>
          <w:rFonts w:ascii="Garamond" w:hAnsi="Garamond" w:cs="Garamond"/>
          <w:sz w:val="22"/>
        </w:rPr>
        <w:t>, e</w:t>
      </w:r>
      <w:r w:rsidRPr="00A14B45">
        <w:rPr>
          <w:rFonts w:ascii="Garamond" w:hAnsi="Garamond" w:cs="Garamond"/>
          <w:sz w:val="22"/>
        </w:rPr>
        <w:t>d</w:t>
      </w:r>
      <w:r>
        <w:rPr>
          <w:rFonts w:ascii="Garamond" w:hAnsi="Garamond" w:cs="Garamond"/>
          <w:sz w:val="22"/>
        </w:rPr>
        <w:t>ited by</w:t>
      </w:r>
      <w:r w:rsidRPr="00A14B45">
        <w:rPr>
          <w:rFonts w:ascii="Garamond" w:hAnsi="Garamond" w:cs="Garamond"/>
          <w:sz w:val="22"/>
        </w:rPr>
        <w:t xml:space="preserve"> Brenda Brueggemann</w:t>
      </w:r>
      <w:r>
        <w:rPr>
          <w:rFonts w:ascii="Garamond" w:hAnsi="Garamond" w:cs="Garamond"/>
          <w:sz w:val="22"/>
        </w:rPr>
        <w:t xml:space="preserve"> and Cindy </w:t>
      </w:r>
      <w:proofErr w:type="spellStart"/>
      <w:r>
        <w:rPr>
          <w:rFonts w:ascii="Garamond" w:hAnsi="Garamond" w:cs="Garamond"/>
          <w:sz w:val="22"/>
        </w:rPr>
        <w:t>Lewiecki</w:t>
      </w:r>
      <w:proofErr w:type="spellEnd"/>
      <w:r>
        <w:rPr>
          <w:rFonts w:ascii="Garamond" w:hAnsi="Garamond" w:cs="Garamond"/>
          <w:sz w:val="22"/>
        </w:rPr>
        <w:t>-Wilson. Boston, MA: Bedford/St. Martin’s Press, 2008</w:t>
      </w:r>
      <w:r w:rsidRPr="00A14B45">
        <w:rPr>
          <w:rFonts w:ascii="Garamond" w:hAnsi="Garamond" w:cs="Garamond"/>
          <w:sz w:val="22"/>
        </w:rPr>
        <w:t>.</w:t>
      </w:r>
    </w:p>
    <w:p w14:paraId="65F1EF7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EAC2CC7" w14:textId="427689C6" w:rsidR="00FB2B6C" w:rsidRPr="00F101E8" w:rsidRDefault="00FD08AC" w:rsidP="00FB2B6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Refereed Articles</w:t>
      </w:r>
    </w:p>
    <w:p w14:paraId="563C38BB" w14:textId="72B7E6A4" w:rsidR="00252756" w:rsidRDefault="00252756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“Racial Humor: Context, Community, and Conversations.”</w:t>
      </w:r>
      <w:r w:rsidRPr="00252756">
        <w:rPr>
          <w:rFonts w:ascii="Garamond" w:hAnsi="Garamond" w:cs="Garamond"/>
          <w:i/>
          <w:sz w:val="22"/>
        </w:rPr>
        <w:t xml:space="preserve"> </w:t>
      </w:r>
      <w:r w:rsidR="00C16933">
        <w:rPr>
          <w:rFonts w:ascii="Garamond" w:hAnsi="Garamond" w:cs="Garamond"/>
          <w:i/>
          <w:sz w:val="22"/>
        </w:rPr>
        <w:t>Cultural Critique Online</w:t>
      </w:r>
      <w:r w:rsidR="00FE6EA6">
        <w:rPr>
          <w:rFonts w:ascii="Garamond" w:hAnsi="Garamond" w:cs="Garamond"/>
          <w:sz w:val="22"/>
        </w:rPr>
        <w:t xml:space="preserve">. </w:t>
      </w:r>
      <w:r w:rsidR="00C16933">
        <w:rPr>
          <w:rFonts w:ascii="Garamond" w:hAnsi="Garamond" w:cs="Garamond"/>
          <w:sz w:val="22"/>
        </w:rPr>
        <w:t>Frame</w:t>
      </w:r>
      <w:r w:rsidR="00FE6EA6">
        <w:rPr>
          <w:rFonts w:ascii="Garamond" w:hAnsi="Garamond" w:cs="Garamond"/>
          <w:sz w:val="22"/>
        </w:rPr>
        <w:t xml:space="preserve"> 10 </w:t>
      </w:r>
      <w:r>
        <w:rPr>
          <w:rFonts w:ascii="Garamond" w:hAnsi="Garamond" w:cs="Garamond"/>
          <w:sz w:val="22"/>
        </w:rPr>
        <w:t>(</w:t>
      </w:r>
      <w:r w:rsidR="00C40CA5">
        <w:rPr>
          <w:rFonts w:ascii="Garamond" w:hAnsi="Garamond" w:cs="Garamond"/>
          <w:sz w:val="22"/>
        </w:rPr>
        <w:t>January</w:t>
      </w:r>
      <w:r>
        <w:rPr>
          <w:rFonts w:ascii="Garamond" w:hAnsi="Garamond" w:cs="Garamond"/>
          <w:sz w:val="22"/>
        </w:rPr>
        <w:t xml:space="preserve"> 202</w:t>
      </w:r>
      <w:r w:rsidR="00C40CA5">
        <w:rPr>
          <w:rFonts w:ascii="Garamond" w:hAnsi="Garamond" w:cs="Garamond"/>
          <w:sz w:val="22"/>
        </w:rPr>
        <w:t>5</w:t>
      </w:r>
      <w:r>
        <w:rPr>
          <w:rFonts w:ascii="Garamond" w:hAnsi="Garamond" w:cs="Garamond"/>
          <w:sz w:val="22"/>
        </w:rPr>
        <w:t xml:space="preserve">). Co-authored by </w:t>
      </w:r>
      <w:r w:rsidR="00C31544">
        <w:rPr>
          <w:rFonts w:ascii="Garamond" w:hAnsi="Garamond" w:cs="Garamond"/>
          <w:sz w:val="22"/>
        </w:rPr>
        <w:t>J Finley, Viveca Greene, Beck</w:t>
      </w:r>
      <w:r>
        <w:rPr>
          <w:rFonts w:ascii="Garamond" w:hAnsi="Garamond" w:cs="Garamond"/>
          <w:sz w:val="22"/>
        </w:rPr>
        <w:t xml:space="preserve"> Krefting, </w:t>
      </w:r>
      <w:r w:rsidR="00C31544">
        <w:rPr>
          <w:rFonts w:ascii="Garamond" w:hAnsi="Garamond" w:cs="Garamond"/>
          <w:sz w:val="22"/>
        </w:rPr>
        <w:t xml:space="preserve">and </w:t>
      </w:r>
      <w:r>
        <w:rPr>
          <w:rFonts w:ascii="Garamond" w:hAnsi="Garamond" w:cs="Garamond"/>
          <w:sz w:val="22"/>
        </w:rPr>
        <w:t>Raúl Pére</w:t>
      </w:r>
      <w:r w:rsidR="00C31544">
        <w:rPr>
          <w:rFonts w:ascii="Garamond" w:hAnsi="Garamond" w:cs="Garamond"/>
          <w:sz w:val="22"/>
        </w:rPr>
        <w:t>z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 xml:space="preserve">nvited to contribute. </w:t>
      </w:r>
    </w:p>
    <w:p w14:paraId="7E920385" w14:textId="77777777" w:rsidR="00252756" w:rsidRDefault="00252756" w:rsidP="00FB2B6C">
      <w:pPr>
        <w:ind w:right="-720"/>
        <w:rPr>
          <w:rFonts w:ascii="Garamond" w:hAnsi="Garamond" w:cs="Garamond"/>
          <w:sz w:val="22"/>
        </w:rPr>
      </w:pPr>
    </w:p>
    <w:p w14:paraId="1956BF23" w14:textId="4AC2F724" w:rsidR="00F51AC2" w:rsidRDefault="00820A8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Emotional Capital and Affective Economies in Stand-Up.” </w:t>
      </w:r>
      <w:r w:rsidRPr="00820A8C">
        <w:rPr>
          <w:rFonts w:ascii="Garamond" w:hAnsi="Garamond" w:cs="Garamond"/>
          <w:i/>
          <w:sz w:val="22"/>
        </w:rPr>
        <w:t>European Journal of American Studies</w:t>
      </w:r>
      <w:r>
        <w:rPr>
          <w:rFonts w:ascii="Garamond" w:hAnsi="Garamond" w:cs="Garamond"/>
          <w:sz w:val="22"/>
        </w:rPr>
        <w:t>. Special Issue: Funny Women</w:t>
      </w:r>
      <w:r w:rsidR="0069120E">
        <w:rPr>
          <w:rFonts w:ascii="Garamond" w:hAnsi="Garamond" w:cs="Garamond"/>
          <w:sz w:val="22"/>
        </w:rPr>
        <w:t>: Perspectives on Women in/and the Comedy Scene</w:t>
      </w:r>
      <w:r>
        <w:rPr>
          <w:rFonts w:ascii="Garamond" w:hAnsi="Garamond" w:cs="Garamond"/>
          <w:sz w:val="22"/>
        </w:rPr>
        <w:t xml:space="preserve">. </w:t>
      </w:r>
      <w:r w:rsidR="0069120E">
        <w:rPr>
          <w:rFonts w:ascii="Garamond" w:hAnsi="Garamond" w:cs="Garamond"/>
          <w:sz w:val="22"/>
        </w:rPr>
        <w:t xml:space="preserve">19.3 </w:t>
      </w:r>
      <w:r>
        <w:rPr>
          <w:rFonts w:ascii="Garamond" w:hAnsi="Garamond" w:cs="Garamond"/>
          <w:sz w:val="22"/>
        </w:rPr>
        <w:t>(</w:t>
      </w:r>
      <w:r w:rsidR="00DF459A">
        <w:rPr>
          <w:rFonts w:ascii="Garamond" w:hAnsi="Garamond" w:cs="Garamond"/>
          <w:sz w:val="22"/>
        </w:rPr>
        <w:t>fall</w:t>
      </w:r>
      <w:r>
        <w:rPr>
          <w:rFonts w:ascii="Garamond" w:hAnsi="Garamond" w:cs="Garamond"/>
          <w:sz w:val="22"/>
        </w:rPr>
        <w:t xml:space="preserve"> 2024)</w:t>
      </w:r>
      <w:r w:rsidR="0069120E">
        <w:rPr>
          <w:rFonts w:ascii="Garamond" w:hAnsi="Garamond" w:cs="Garamond"/>
          <w:sz w:val="22"/>
        </w:rPr>
        <w:t>: Online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>nvited to contribute.</w:t>
      </w:r>
    </w:p>
    <w:p w14:paraId="2FEF55CB" w14:textId="77777777" w:rsidR="00F51AC2" w:rsidRDefault="00F51AC2" w:rsidP="00FB2B6C">
      <w:pPr>
        <w:ind w:right="-720"/>
        <w:rPr>
          <w:rFonts w:ascii="Garamond" w:hAnsi="Garamond" w:cs="Garamond"/>
          <w:sz w:val="22"/>
        </w:rPr>
      </w:pPr>
    </w:p>
    <w:p w14:paraId="3E3E9CF8" w14:textId="33B1856B" w:rsidR="00FB2B6C" w:rsidRPr="00BE77A8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“Comedy’s Ideological </w:t>
      </w:r>
      <w:proofErr w:type="spellStart"/>
      <w:r>
        <w:rPr>
          <w:rFonts w:ascii="Garamond" w:hAnsi="Garamond" w:cs="Garamond"/>
          <w:sz w:val="22"/>
        </w:rPr>
        <w:t>Kerfuffles</w:t>
      </w:r>
      <w:proofErr w:type="spellEnd"/>
      <w:r>
        <w:rPr>
          <w:rFonts w:ascii="Garamond" w:hAnsi="Garamond" w:cs="Garamond"/>
          <w:sz w:val="22"/>
        </w:rPr>
        <w:t xml:space="preserve">: From #MeToo to Black Lives Matter.” </w:t>
      </w:r>
      <w:r w:rsidRPr="00BC0132">
        <w:rPr>
          <w:rFonts w:ascii="Garamond" w:hAnsi="Garamond" w:cs="Garamond"/>
          <w:i/>
          <w:sz w:val="22"/>
        </w:rPr>
        <w:t>Contemporary Political Th</w:t>
      </w:r>
      <w:r w:rsidR="00754E96">
        <w:rPr>
          <w:rFonts w:ascii="Garamond" w:hAnsi="Garamond" w:cs="Garamond"/>
          <w:i/>
          <w:sz w:val="22"/>
        </w:rPr>
        <w:t>eory</w:t>
      </w:r>
      <w:r>
        <w:rPr>
          <w:rFonts w:ascii="Garamond" w:hAnsi="Garamond" w:cs="Garamond"/>
          <w:sz w:val="22"/>
        </w:rPr>
        <w:t xml:space="preserve">. Special Issue: </w:t>
      </w:r>
      <w:r w:rsidRPr="00BE77A8">
        <w:rPr>
          <w:rFonts w:ascii="Garamond" w:hAnsi="Garamond" w:cs="Garamond"/>
          <w:sz w:val="22"/>
        </w:rPr>
        <w:t xml:space="preserve">The </w:t>
      </w:r>
      <w:r>
        <w:rPr>
          <w:rFonts w:ascii="Garamond" w:hAnsi="Garamond" w:cs="Garamond"/>
          <w:sz w:val="22"/>
        </w:rPr>
        <w:t>Political</w:t>
      </w:r>
      <w:r w:rsidRPr="00BE77A8">
        <w:rPr>
          <w:rFonts w:ascii="Garamond" w:hAnsi="Garamond" w:cs="Garamond"/>
          <w:sz w:val="22"/>
        </w:rPr>
        <w:t xml:space="preserve"> Force of the Comedic. </w:t>
      </w:r>
      <w:r>
        <w:rPr>
          <w:rFonts w:ascii="Garamond" w:hAnsi="Garamond" w:cs="Garamond"/>
          <w:sz w:val="22"/>
        </w:rPr>
        <w:t xml:space="preserve">Vol. 20, </w:t>
      </w:r>
      <w:r w:rsidR="00FE6EA6">
        <w:rPr>
          <w:rFonts w:ascii="Garamond" w:hAnsi="Garamond" w:cs="Garamond"/>
          <w:sz w:val="22"/>
        </w:rPr>
        <w:t>N</w:t>
      </w:r>
      <w:r>
        <w:rPr>
          <w:rFonts w:ascii="Garamond" w:hAnsi="Garamond" w:cs="Garamond"/>
          <w:sz w:val="22"/>
        </w:rPr>
        <w:t>o. 2 (June 2021): 419-446</w:t>
      </w:r>
      <w:r w:rsidRPr="00BE77A8">
        <w:rPr>
          <w:rFonts w:ascii="Garamond" w:hAnsi="Garamond" w:cs="Garamond"/>
          <w:sz w:val="22"/>
        </w:rPr>
        <w:t xml:space="preserve">. Invited to contribute. </w:t>
      </w:r>
    </w:p>
    <w:p w14:paraId="25EC47E1" w14:textId="638A07DC" w:rsidR="00BC0132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48E5681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“Hannah Gadsby Stands Down: Feminist Comedy Studies.” </w:t>
      </w:r>
      <w:r w:rsidRPr="006B2C84">
        <w:rPr>
          <w:rFonts w:ascii="Garamond" w:hAnsi="Garamond" w:cs="Garamond"/>
          <w:i/>
          <w:sz w:val="22"/>
        </w:rPr>
        <w:t>Journal</w:t>
      </w:r>
      <w:r>
        <w:rPr>
          <w:rFonts w:ascii="Garamond" w:hAnsi="Garamond" w:cs="Garamond"/>
          <w:i/>
          <w:sz w:val="22"/>
        </w:rPr>
        <w:t xml:space="preserve"> of Cinema and Media Studies</w:t>
      </w:r>
      <w:r>
        <w:rPr>
          <w:rFonts w:ascii="Garamond" w:hAnsi="Garamond" w:cs="Garamond"/>
          <w:sz w:val="22"/>
        </w:rPr>
        <w:t xml:space="preserve">. </w:t>
      </w:r>
      <w:r w:rsidR="00954BB3">
        <w:rPr>
          <w:rFonts w:ascii="Garamond" w:hAnsi="Garamond" w:cs="Garamond"/>
          <w:sz w:val="22"/>
        </w:rPr>
        <w:t xml:space="preserve">*Formerly called </w:t>
      </w:r>
      <w:r w:rsidR="00954BB3" w:rsidRPr="00954BB3">
        <w:rPr>
          <w:rFonts w:ascii="Garamond" w:hAnsi="Garamond" w:cs="Garamond"/>
          <w:i/>
          <w:sz w:val="22"/>
        </w:rPr>
        <w:t>Cinema Journal</w:t>
      </w:r>
      <w:r w:rsidR="00954BB3"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>Special Issue – In Focus: What’s So Funny about Comedy and Humor Studies? Vol. 58</w:t>
      </w:r>
      <w:r w:rsidR="003272D1">
        <w:rPr>
          <w:rFonts w:ascii="Garamond" w:hAnsi="Garamond" w:cs="Garamond"/>
          <w:sz w:val="22"/>
        </w:rPr>
        <w:t>, No. 3 (Spring 2019): 165-170. Invited to contribute.</w:t>
      </w:r>
    </w:p>
    <w:p w14:paraId="139995EA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06190003" w14:textId="77777777" w:rsidR="006F0D13" w:rsidRDefault="006F0D13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On the Limitations of Satire.”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>. Sp</w:t>
      </w:r>
      <w:r w:rsidR="00C81DFF">
        <w:rPr>
          <w:rFonts w:ascii="Garamond" w:hAnsi="Garamond" w:cs="Garamond"/>
          <w:sz w:val="22"/>
        </w:rPr>
        <w:t>ecial Issue: Satire Vol. 5, no. 1 (</w:t>
      </w:r>
      <w:r w:rsidR="00931706">
        <w:rPr>
          <w:rFonts w:ascii="Garamond" w:hAnsi="Garamond" w:cs="Garamond"/>
          <w:sz w:val="22"/>
        </w:rPr>
        <w:t>Spring</w:t>
      </w:r>
      <w:r>
        <w:rPr>
          <w:rFonts w:ascii="Garamond" w:hAnsi="Garamond" w:cs="Garamond"/>
          <w:sz w:val="22"/>
        </w:rPr>
        <w:t xml:space="preserve"> 2019)</w:t>
      </w:r>
      <w:r w:rsidR="00C81DFF">
        <w:rPr>
          <w:rFonts w:ascii="Garamond" w:hAnsi="Garamond" w:cs="Garamond"/>
          <w:sz w:val="22"/>
        </w:rPr>
        <w:t>: 93-102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082229F1" w14:textId="77777777" w:rsidR="006B2C84" w:rsidRDefault="006B2C84" w:rsidP="00204989">
      <w:pPr>
        <w:ind w:right="-720"/>
        <w:rPr>
          <w:rFonts w:ascii="Garamond" w:hAnsi="Garamond" w:cs="Garamond"/>
          <w:sz w:val="22"/>
        </w:rPr>
      </w:pPr>
    </w:p>
    <w:p w14:paraId="21AFB488" w14:textId="7246CFB3" w:rsidR="009F139D" w:rsidRPr="00FF4823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="00E90B2C">
        <w:rPr>
          <w:rFonts w:ascii="Garamond" w:hAnsi="Garamond" w:cs="Garamond"/>
          <w:i/>
          <w:sz w:val="22"/>
        </w:rPr>
        <w:t>Comedy Studies</w:t>
      </w:r>
      <w:r w:rsidR="00E90B2C">
        <w:rPr>
          <w:rFonts w:ascii="Garamond" w:hAnsi="Garamond" w:cs="Garamond"/>
          <w:sz w:val="22"/>
        </w:rPr>
        <w:t xml:space="preserve"> (Fall 2015). </w:t>
      </w:r>
      <w:r>
        <w:rPr>
          <w:rFonts w:ascii="Garamond" w:hAnsi="Garamond" w:cs="Garamond"/>
          <w:sz w:val="22"/>
        </w:rPr>
        <w:t xml:space="preserve">Co-authored by Rebecca Krefting and </w:t>
      </w:r>
      <w:r w:rsidR="00252756">
        <w:rPr>
          <w:rFonts w:ascii="Garamond" w:hAnsi="Garamond" w:cs="Garamond"/>
          <w:sz w:val="22"/>
        </w:rPr>
        <w:t>*</w:t>
      </w:r>
      <w:r>
        <w:rPr>
          <w:rFonts w:ascii="Garamond" w:hAnsi="Garamond" w:cs="Garamond"/>
          <w:sz w:val="22"/>
        </w:rPr>
        <w:t xml:space="preserve">Rebecca </w:t>
      </w:r>
      <w:proofErr w:type="spellStart"/>
      <w:r>
        <w:rPr>
          <w:rFonts w:ascii="Garamond" w:hAnsi="Garamond" w:cs="Garamond"/>
          <w:sz w:val="22"/>
        </w:rPr>
        <w:t>Baru</w:t>
      </w:r>
      <w:r w:rsidR="00E90B2C">
        <w:rPr>
          <w:rFonts w:ascii="Garamond" w:hAnsi="Garamond" w:cs="Garamond"/>
          <w:sz w:val="22"/>
        </w:rPr>
        <w:t>c</w:t>
      </w:r>
      <w:proofErr w:type="spellEnd"/>
      <w:r w:rsidR="00252756">
        <w:rPr>
          <w:rFonts w:ascii="Garamond" w:hAnsi="Garamond" w:cs="Garamond"/>
          <w:sz w:val="22"/>
        </w:rPr>
        <w:t xml:space="preserve">. </w:t>
      </w:r>
      <w:r w:rsidR="00C86A38">
        <w:rPr>
          <w:rFonts w:ascii="Garamond" w:hAnsi="Garamond" w:cs="OpenSans"/>
          <w:sz w:val="22"/>
          <w:szCs w:val="22"/>
        </w:rPr>
        <w:t>*</w:t>
      </w:r>
      <w:proofErr w:type="gramStart"/>
      <w:r w:rsidR="00C86A38">
        <w:rPr>
          <w:rFonts w:ascii="Garamond" w:hAnsi="Garamond" w:cs="OpenSans"/>
          <w:sz w:val="22"/>
          <w:szCs w:val="22"/>
        </w:rPr>
        <w:t>denotes</w:t>
      </w:r>
      <w:proofErr w:type="gramEnd"/>
      <w:r w:rsidR="00C86A38">
        <w:rPr>
          <w:rFonts w:ascii="Garamond" w:hAnsi="Garamond" w:cs="OpenSans"/>
          <w:sz w:val="22"/>
          <w:szCs w:val="22"/>
        </w:rPr>
        <w:t xml:space="preserve"> student</w:t>
      </w:r>
    </w:p>
    <w:p w14:paraId="6CAD7ECD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</w:p>
    <w:p w14:paraId="56E65D8E" w14:textId="50CCBE2B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“Who Knew Public Scholarship was so </w:t>
      </w:r>
      <w:proofErr w:type="gramStart"/>
      <w:r>
        <w:rPr>
          <w:rFonts w:ascii="Garamond" w:hAnsi="Garamond" w:cs="Garamond"/>
          <w:sz w:val="22"/>
        </w:rPr>
        <w:t>Fun(</w:t>
      </w:r>
      <w:proofErr w:type="spellStart"/>
      <w:proofErr w:type="gramEnd"/>
      <w:r>
        <w:rPr>
          <w:rFonts w:ascii="Garamond" w:hAnsi="Garamond" w:cs="Garamond"/>
          <w:sz w:val="22"/>
        </w:rPr>
        <w:t>ny</w:t>
      </w:r>
      <w:proofErr w:type="spellEnd"/>
      <w:r>
        <w:rPr>
          <w:rFonts w:ascii="Garamond" w:hAnsi="Garamond" w:cs="Garamond"/>
          <w:sz w:val="22"/>
        </w:rPr>
        <w:t xml:space="preserve">)?: Practical Applications Within and Beyond the Academy.” </w:t>
      </w:r>
      <w:r w:rsidRPr="001775B5">
        <w:rPr>
          <w:rFonts w:ascii="Garamond" w:hAnsi="Garamond" w:cs="Garamond"/>
          <w:i/>
          <w:iCs/>
          <w:sz w:val="22"/>
        </w:rPr>
        <w:t>Reflections: A Journal of Writing, Service-Learning and Community Literacy</w:t>
      </w:r>
      <w:r w:rsidR="00FE6EA6">
        <w:rPr>
          <w:rFonts w:ascii="Garamond" w:hAnsi="Garamond" w:cs="Garamond"/>
          <w:sz w:val="22"/>
        </w:rPr>
        <w:t>.</w:t>
      </w:r>
      <w:r>
        <w:rPr>
          <w:rFonts w:ascii="Garamond" w:hAnsi="Garamond" w:cs="Garamond"/>
          <w:sz w:val="22"/>
        </w:rPr>
        <w:t xml:space="preserve"> 7, 3 (2008): </w:t>
      </w:r>
      <w:hyperlink r:id="rId11" w:history="1">
        <w:r w:rsidRPr="00122FCC">
          <w:rPr>
            <w:rStyle w:val="Hyperlink"/>
            <w:rFonts w:ascii="Garamond" w:hAnsi="Garamond" w:cs="Garamond"/>
            <w:sz w:val="22"/>
          </w:rPr>
          <w:t>http://www.reflectionsjournal.org/catalog/toc.html</w:t>
        </w:r>
      </w:hyperlink>
      <w:r>
        <w:rPr>
          <w:rFonts w:ascii="Garamond" w:hAnsi="Garamond" w:cs="Garamond"/>
          <w:sz w:val="22"/>
        </w:rPr>
        <w:t>.</w:t>
      </w:r>
    </w:p>
    <w:p w14:paraId="5E9FFDC1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"Looming Subjectivities and/in Disability Memoir: A Dialogic Review Tapestry." </w:t>
      </w:r>
      <w:r w:rsidRPr="00A14B45">
        <w:rPr>
          <w:rStyle w:val="Emphasis"/>
          <w:rFonts w:ascii="Garamond" w:hAnsi="Garamond" w:cs="Garamond"/>
          <w:sz w:val="22"/>
        </w:rPr>
        <w:t>Prose Studies</w:t>
      </w:r>
      <w:r>
        <w:rPr>
          <w:rFonts w:ascii="Garamond" w:hAnsi="Garamond" w:cs="Garamond"/>
          <w:sz w:val="22"/>
        </w:rPr>
        <w:t>. 27, 1-2 (2005). Co-authored by</w:t>
      </w:r>
      <w:r w:rsidRPr="00A14B45">
        <w:rPr>
          <w:rFonts w:ascii="Garamond" w:hAnsi="Garamond" w:cs="Garamond"/>
          <w:sz w:val="22"/>
        </w:rPr>
        <w:t xml:space="preserve"> Elizabeth </w:t>
      </w:r>
      <w:proofErr w:type="spellStart"/>
      <w:r w:rsidRPr="00A14B45">
        <w:rPr>
          <w:rFonts w:ascii="Garamond" w:hAnsi="Garamond" w:cs="Garamond"/>
          <w:sz w:val="22"/>
        </w:rPr>
        <w:t>Miglin</w:t>
      </w:r>
      <w:proofErr w:type="spellEnd"/>
      <w:r w:rsidRPr="00A14B45">
        <w:rPr>
          <w:rFonts w:ascii="Garamond" w:hAnsi="Garamond" w:cs="Garamond"/>
          <w:sz w:val="22"/>
        </w:rPr>
        <w:t>, Jill K</w:t>
      </w:r>
      <w:r>
        <w:rPr>
          <w:rFonts w:ascii="Garamond" w:hAnsi="Garamond" w:cs="Garamond"/>
          <w:sz w:val="22"/>
        </w:rPr>
        <w:t xml:space="preserve">houry, Rita Rich, Alana </w:t>
      </w:r>
      <w:proofErr w:type="spellStart"/>
      <w:r>
        <w:rPr>
          <w:rFonts w:ascii="Garamond" w:hAnsi="Garamond" w:cs="Garamond"/>
          <w:sz w:val="22"/>
        </w:rPr>
        <w:t>Kumbier</w:t>
      </w:r>
      <w:proofErr w:type="spellEnd"/>
      <w:r w:rsidRPr="00A14B45">
        <w:rPr>
          <w:rFonts w:ascii="Garamond" w:hAnsi="Garamond" w:cs="Garamond"/>
          <w:sz w:val="22"/>
        </w:rPr>
        <w:t xml:space="preserve"> and Rebecca Krefting. </w:t>
      </w:r>
    </w:p>
    <w:p w14:paraId="3AD6C7E7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“Collective Mistrust of Alarms.” </w:t>
      </w:r>
      <w:r w:rsidRPr="00057330">
        <w:rPr>
          <w:rFonts w:ascii="Garamond" w:hAnsi="Garamond" w:cs="Garamond"/>
          <w:i/>
          <w:iCs/>
          <w:sz w:val="22"/>
        </w:rPr>
        <w:t>Proceedings of the Human Factors and Ergonomics Society Annual Meeting</w:t>
      </w:r>
      <w:r>
        <w:rPr>
          <w:rFonts w:ascii="Garamond" w:hAnsi="Garamond" w:cs="Garamond"/>
          <w:sz w:val="22"/>
        </w:rPr>
        <w:t xml:space="preserve">. 46, 17 (2002): 1584-1588. Co-authored by James P. Bliss, Laticia Bowens, Rebecca Krefting, Ashley Byler and Anastasia Gibson. </w:t>
      </w:r>
    </w:p>
    <w:p w14:paraId="5CBFCD3F" w14:textId="20B530E3" w:rsidR="00FD08AC" w:rsidRPr="00FD08AC" w:rsidRDefault="00FD08AC" w:rsidP="00FD08A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Review Essays</w:t>
      </w:r>
      <w:r w:rsidR="004B106B">
        <w:rPr>
          <w:rFonts w:ascii="Garamond" w:hAnsi="Garamond" w:cs="Garamond"/>
          <w:sz w:val="22"/>
          <w:u w:val="single"/>
        </w:rPr>
        <w:t>/Editorial Remarks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4828976D" w14:textId="77777777" w:rsidR="00530697" w:rsidRDefault="00530697" w:rsidP="00530697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“On Second Thought” (Editorial Remarks).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4, 6 (2020): 250-251.</w:t>
      </w:r>
    </w:p>
    <w:p w14:paraId="584608A3" w14:textId="77777777" w:rsidR="00530697" w:rsidRDefault="00530697" w:rsidP="00FD08AC">
      <w:pPr>
        <w:ind w:right="-720"/>
        <w:rPr>
          <w:rFonts w:ascii="Garamond" w:hAnsi="Garamond" w:cs="Garamond"/>
          <w:i/>
          <w:sz w:val="22"/>
        </w:rPr>
      </w:pPr>
    </w:p>
    <w:p w14:paraId="4531CC0B" w14:textId="77777777" w:rsidR="00FD08AC" w:rsidRDefault="0023571E" w:rsidP="00FD08AC">
      <w:pPr>
        <w:ind w:right="-720"/>
        <w:rPr>
          <w:rFonts w:ascii="Garamond" w:hAnsi="Garamond" w:cs="Garamond"/>
          <w:sz w:val="22"/>
        </w:rPr>
      </w:pPr>
      <w:r w:rsidRPr="0023571E">
        <w:rPr>
          <w:rFonts w:ascii="Garamond" w:hAnsi="Garamond" w:cs="Garamond"/>
          <w:i/>
          <w:sz w:val="22"/>
        </w:rPr>
        <w:t>We Killed: The Rise of Women in American Comedy</w:t>
      </w:r>
      <w:r w:rsidR="00FD08AC">
        <w:rPr>
          <w:rFonts w:ascii="Garamond" w:hAnsi="Garamond" w:cs="Garamond"/>
          <w:sz w:val="22"/>
        </w:rPr>
        <w:t xml:space="preserve"> (Review Essay). </w:t>
      </w:r>
      <w:r w:rsidR="00FD08AC" w:rsidRPr="002A5B39">
        <w:rPr>
          <w:rFonts w:ascii="Garamond" w:hAnsi="Garamond" w:cs="Garamond"/>
          <w:i/>
          <w:iCs/>
          <w:sz w:val="22"/>
        </w:rPr>
        <w:t>Studies in American Humor</w:t>
      </w:r>
      <w:r w:rsidR="00A25D63">
        <w:rPr>
          <w:rFonts w:ascii="Garamond" w:hAnsi="Garamond" w:cs="Garamond"/>
          <w:sz w:val="22"/>
        </w:rPr>
        <w:t xml:space="preserve"> 3, 28 (</w:t>
      </w:r>
      <w:r w:rsidR="00FD08AC">
        <w:rPr>
          <w:rFonts w:ascii="Garamond" w:hAnsi="Garamond" w:cs="Garamond"/>
          <w:sz w:val="22"/>
        </w:rPr>
        <w:t>2014</w:t>
      </w:r>
      <w:r w:rsidR="00A32300">
        <w:rPr>
          <w:rFonts w:ascii="Garamond" w:hAnsi="Garamond" w:cs="Garamond"/>
          <w:sz w:val="22"/>
        </w:rPr>
        <w:t>):</w:t>
      </w:r>
      <w:r>
        <w:rPr>
          <w:rFonts w:ascii="Garamond" w:hAnsi="Garamond" w:cs="Garamond"/>
          <w:sz w:val="22"/>
        </w:rPr>
        <w:t xml:space="preserve"> 68-70.</w:t>
      </w:r>
    </w:p>
    <w:p w14:paraId="226D99E4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</w:p>
    <w:p w14:paraId="61B575C6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“Hardly News: The State of Infotainment” (Review Essay).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3, 19 (2009): 147-157. </w:t>
      </w:r>
    </w:p>
    <w:p w14:paraId="097424BE" w14:textId="77777777" w:rsidR="00B17F31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</w:p>
    <w:p w14:paraId="47B25182" w14:textId="77777777" w:rsidR="00B17F31" w:rsidRPr="00FD08AC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Other Writings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113291B1" w14:textId="1E8C60DC" w:rsidR="006C331F" w:rsidRPr="00C5049A" w:rsidRDefault="006C331F" w:rsidP="00C5049A">
      <w:pPr>
        <w:rPr>
          <w:rFonts w:ascii="Garamond" w:hAnsi="Garamond"/>
        </w:rPr>
      </w:pPr>
      <w:r w:rsidRPr="00CC6701">
        <w:rPr>
          <w:rFonts w:ascii="Garamond" w:hAnsi="Garamond" w:cs="Garamond"/>
          <w:sz w:val="22"/>
        </w:rPr>
        <w:t xml:space="preserve">“Her Gifts.” </w:t>
      </w:r>
      <w:r>
        <w:rPr>
          <w:rFonts w:ascii="Garamond" w:hAnsi="Garamond" w:cs="Garamond"/>
          <w:i/>
          <w:sz w:val="22"/>
        </w:rPr>
        <w:t>Fast Funny Women</w:t>
      </w:r>
      <w:r>
        <w:rPr>
          <w:rFonts w:ascii="Garamond" w:hAnsi="Garamond" w:cs="Garamond"/>
          <w:sz w:val="22"/>
        </w:rPr>
        <w:t xml:space="preserve">, edited by Regina </w:t>
      </w:r>
      <w:proofErr w:type="spellStart"/>
      <w:r>
        <w:rPr>
          <w:rFonts w:ascii="Garamond" w:hAnsi="Garamond" w:cs="Garamond"/>
          <w:sz w:val="22"/>
        </w:rPr>
        <w:t>Barreca</w:t>
      </w:r>
      <w:proofErr w:type="spellEnd"/>
      <w:r>
        <w:rPr>
          <w:rFonts w:ascii="Garamond" w:hAnsi="Garamond" w:cs="Garamond"/>
          <w:sz w:val="22"/>
        </w:rPr>
        <w:t xml:space="preserve">, 89-90. Norwalk, CT: Woodhall Press, 2020. </w:t>
      </w:r>
      <w:r w:rsidR="00C5049A">
        <w:rPr>
          <w:rFonts w:ascii="Garamond" w:hAnsi="Garamond" w:cs="Garamond"/>
          <w:sz w:val="22"/>
        </w:rPr>
        <w:t xml:space="preserve">*Recipient of 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the 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>Gold A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>ward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for Humor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(Adult Nonfiction)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in the 24th annual Foreword INDIES Book of the Year Awards</w:t>
      </w:r>
      <w:r w:rsidR="00C5049A">
        <w:rPr>
          <w:rFonts w:ascii="Garamond" w:hAnsi="Garamond"/>
          <w:color w:val="201F1E"/>
          <w:sz w:val="22"/>
          <w:szCs w:val="22"/>
          <w:shd w:val="clear" w:color="auto" w:fill="FFFFFF"/>
        </w:rPr>
        <w:t>.</w:t>
      </w:r>
    </w:p>
    <w:p w14:paraId="4A3D4DA7" w14:textId="77777777" w:rsidR="007A4E3F" w:rsidRDefault="007A4E3F" w:rsidP="006C331F">
      <w:pPr>
        <w:ind w:right="-720"/>
        <w:rPr>
          <w:rFonts w:ascii="Garamond" w:hAnsi="Garamond" w:cs="Garamond"/>
          <w:sz w:val="22"/>
        </w:rPr>
      </w:pPr>
    </w:p>
    <w:p w14:paraId="1EEDC2D1" w14:textId="5C0BE547" w:rsidR="00FD08AC" w:rsidRDefault="00B17F31" w:rsidP="006C331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“Beck Krefting on Empathic Looking.” </w:t>
      </w:r>
      <w:r w:rsidRPr="00B17F31">
        <w:rPr>
          <w:rFonts w:ascii="Garamond" w:hAnsi="Garamond" w:cs="Garamond"/>
          <w:i/>
          <w:sz w:val="22"/>
        </w:rPr>
        <w:t>Accelerate: Access and Inclusion at the Tang Museum</w:t>
      </w:r>
      <w:r w:rsidR="00011B3E">
        <w:rPr>
          <w:rFonts w:ascii="Garamond" w:hAnsi="Garamond" w:cs="Garamond"/>
          <w:sz w:val="22"/>
        </w:rPr>
        <w:t xml:space="preserve"> </w:t>
      </w:r>
      <w:r w:rsidR="00245DB2">
        <w:rPr>
          <w:rFonts w:ascii="Garamond" w:hAnsi="Garamond" w:cs="Garamond"/>
          <w:sz w:val="22"/>
        </w:rPr>
        <w:t xml:space="preserve">3 </w:t>
      </w:r>
      <w:r w:rsidR="00011B3E">
        <w:rPr>
          <w:rFonts w:ascii="Garamond" w:hAnsi="Garamond" w:cs="Garamond"/>
          <w:sz w:val="22"/>
        </w:rPr>
        <w:t>(</w:t>
      </w:r>
      <w:r w:rsidR="00245DB2">
        <w:rPr>
          <w:rFonts w:ascii="Garamond" w:hAnsi="Garamond" w:cs="Garamond"/>
          <w:sz w:val="22"/>
        </w:rPr>
        <w:t>2019): 26-29.</w:t>
      </w:r>
      <w:r>
        <w:rPr>
          <w:rFonts w:ascii="Garamond" w:hAnsi="Garamond" w:cs="Garamond"/>
          <w:sz w:val="22"/>
        </w:rPr>
        <w:t xml:space="preserve"> </w:t>
      </w:r>
    </w:p>
    <w:p w14:paraId="116D6FF7" w14:textId="77777777" w:rsidR="00C86A38" w:rsidRDefault="00C86A38" w:rsidP="00FD08AC">
      <w:pPr>
        <w:ind w:right="-720"/>
        <w:rPr>
          <w:rFonts w:ascii="Garamond" w:hAnsi="Garamond" w:cs="Garamond"/>
          <w:sz w:val="22"/>
        </w:rPr>
      </w:pPr>
    </w:p>
    <w:p w14:paraId="2E6CFF45" w14:textId="77777777" w:rsidR="00C86A38" w:rsidRPr="00C86A38" w:rsidRDefault="00C86A38" w:rsidP="00FD08AC">
      <w:pPr>
        <w:ind w:right="-720"/>
        <w:rPr>
          <w:rFonts w:ascii="Garamond" w:hAnsi="Garamond" w:cs="Garamond"/>
          <w:sz w:val="22"/>
          <w:u w:val="single"/>
        </w:rPr>
      </w:pPr>
      <w:r w:rsidRPr="00C86A38">
        <w:rPr>
          <w:rFonts w:ascii="Garamond" w:hAnsi="Garamond" w:cs="Garamond"/>
          <w:sz w:val="22"/>
          <w:u w:val="single"/>
        </w:rPr>
        <w:t>Reprinted Articles</w:t>
      </w:r>
    </w:p>
    <w:p w14:paraId="2689B7CF" w14:textId="77777777" w:rsidR="00B17F31" w:rsidRDefault="00C86A38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Krefting, Rebecca and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*. 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Pr="00C86A38">
        <w:rPr>
          <w:rFonts w:ascii="Garamond" w:hAnsi="Garamond" w:cs="Garamond"/>
          <w:i/>
          <w:sz w:val="22"/>
        </w:rPr>
        <w:t>The Routledge Comedy Studies Reader</w:t>
      </w:r>
      <w:r>
        <w:rPr>
          <w:rFonts w:ascii="Garamond" w:hAnsi="Garamond" w:cs="Garamond"/>
          <w:sz w:val="22"/>
        </w:rPr>
        <w:t>, edited by Ian Wilke. NY, NY: Routledge, 2019. *</w:t>
      </w:r>
      <w:proofErr w:type="gramStart"/>
      <w:r>
        <w:rPr>
          <w:rFonts w:ascii="Garamond" w:hAnsi="Garamond" w:cs="Garamond"/>
          <w:sz w:val="22"/>
        </w:rPr>
        <w:t>denotes</w:t>
      </w:r>
      <w:proofErr w:type="gramEnd"/>
      <w:r>
        <w:rPr>
          <w:rFonts w:ascii="Garamond" w:hAnsi="Garamond" w:cs="Garamond"/>
          <w:sz w:val="22"/>
        </w:rPr>
        <w:t xml:space="preserve"> student</w:t>
      </w:r>
    </w:p>
    <w:p w14:paraId="0C5D4D74" w14:textId="77777777" w:rsidR="00C86A38" w:rsidRPr="00FD08AC" w:rsidRDefault="00C86A38" w:rsidP="00FD08AC">
      <w:pPr>
        <w:ind w:right="-720"/>
        <w:rPr>
          <w:rFonts w:ascii="Garamond" w:hAnsi="Garamond" w:cs="Garamond"/>
          <w:sz w:val="22"/>
        </w:rPr>
      </w:pPr>
    </w:p>
    <w:p w14:paraId="72711907" w14:textId="77777777" w:rsidR="00FD08AC" w:rsidRPr="00370635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Scholarly/Creative</w:t>
      </w:r>
      <w:r w:rsidR="00CC6701">
        <w:rPr>
          <w:rFonts w:ascii="Garamond" w:hAnsi="Garamond" w:cs="Garamond"/>
          <w:b/>
          <w:bCs/>
          <w:sz w:val="22"/>
        </w:rPr>
        <w:t>/Media</w:t>
      </w:r>
      <w:r>
        <w:rPr>
          <w:rFonts w:ascii="Garamond" w:hAnsi="Garamond" w:cs="Garamond"/>
          <w:b/>
          <w:bCs/>
          <w:sz w:val="22"/>
        </w:rPr>
        <w:t xml:space="preserve"> Consultant</w:t>
      </w:r>
    </w:p>
    <w:p w14:paraId="215716E5" w14:textId="72D663C6" w:rsidR="00C16933" w:rsidRDefault="00C16933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>
        <w:rPr>
          <w:rFonts w:ascii="Garamond" w:hAnsi="Garamond" w:cs="Garamond"/>
          <w:bCs/>
          <w:sz w:val="22"/>
          <w:szCs w:val="22"/>
        </w:rPr>
        <w:t xml:space="preserve">. </w:t>
      </w:r>
      <w:r w:rsidRPr="00C16933">
        <w:rPr>
          <w:rFonts w:ascii="Garamond" w:hAnsi="Garamond" w:cs="Garamond"/>
          <w:bCs/>
          <w:i/>
          <w:iCs/>
          <w:sz w:val="22"/>
          <w:szCs w:val="22"/>
        </w:rPr>
        <w:t>Robin Tyler: A Documentary</w:t>
      </w:r>
      <w:r>
        <w:rPr>
          <w:rFonts w:ascii="Garamond" w:hAnsi="Garamond" w:cs="Garamond"/>
          <w:bCs/>
          <w:sz w:val="22"/>
          <w:szCs w:val="22"/>
        </w:rPr>
        <w:t>. Written and directed by Sophie Sartain and Roberta Grossman. Orchard Pictures (forthcoming).</w:t>
      </w:r>
    </w:p>
    <w:p w14:paraId="7605CBFE" w14:textId="25BE8BFB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 w:rsidR="00C16933">
        <w:rPr>
          <w:rFonts w:ascii="Garamond" w:hAnsi="Garamond" w:cs="Garamond"/>
          <w:bCs/>
          <w:sz w:val="22"/>
          <w:szCs w:val="22"/>
        </w:rPr>
        <w:t>.</w:t>
      </w:r>
      <w:r w:rsidRPr="00252756">
        <w:rPr>
          <w:rFonts w:ascii="Garamond" w:hAnsi="Garamond" w:cs="Garamond"/>
          <w:bCs/>
          <w:sz w:val="22"/>
          <w:szCs w:val="22"/>
        </w:rPr>
        <w:t xml:space="preserve"> </w:t>
      </w:r>
      <w:r w:rsidRPr="00252756">
        <w:rPr>
          <w:rFonts w:ascii="Garamond" w:hAnsi="Garamond" w:cs="Garamond"/>
          <w:bCs/>
          <w:i/>
          <w:iCs/>
          <w:sz w:val="22"/>
          <w:szCs w:val="22"/>
        </w:rPr>
        <w:t>Queen of Comedy: Phyllis Diller</w:t>
      </w:r>
      <w:r w:rsidRPr="00252756">
        <w:rPr>
          <w:rFonts w:ascii="Garamond" w:hAnsi="Garamond" w:cs="Garamond"/>
          <w:bCs/>
          <w:sz w:val="22"/>
          <w:szCs w:val="22"/>
        </w:rPr>
        <w:t>. Written and directed by Liz Mermin. London and Rome: 4</w:t>
      </w:r>
      <w:r w:rsidRPr="00252756">
        <w:rPr>
          <w:rFonts w:ascii="Garamond" w:hAnsi="Garamond" w:cs="Garamond"/>
          <w:bCs/>
          <w:sz w:val="22"/>
          <w:szCs w:val="22"/>
          <w:vertAlign w:val="superscript"/>
        </w:rPr>
        <w:t>th</w:t>
      </w:r>
      <w:r w:rsidRPr="00252756">
        <w:rPr>
          <w:rFonts w:ascii="Garamond" w:hAnsi="Garamond" w:cs="Garamond"/>
          <w:bCs/>
          <w:sz w:val="22"/>
          <w:szCs w:val="22"/>
        </w:rPr>
        <w:t xml:space="preserve"> Act Factual (forthcoming). </w:t>
      </w:r>
    </w:p>
    <w:p w14:paraId="62A946FF" w14:textId="4EC4FC09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Guest on “Laughing Matters: Comedy and Accountability.” </w:t>
      </w:r>
      <w:r w:rsidRPr="00252756">
        <w:rPr>
          <w:rFonts w:ascii="Garamond" w:hAnsi="Garamond" w:cs="Garamond"/>
          <w:bCs/>
          <w:i/>
          <w:sz w:val="22"/>
          <w:szCs w:val="22"/>
        </w:rPr>
        <w:t>#BHeard Town Hall</w:t>
      </w:r>
      <w:r w:rsidRPr="00252756">
        <w:rPr>
          <w:rFonts w:ascii="Garamond" w:hAnsi="Garamond" w:cs="Garamond"/>
          <w:bCs/>
          <w:sz w:val="22"/>
          <w:szCs w:val="22"/>
        </w:rPr>
        <w:t xml:space="preserve">. Brooklyn: BRIC TV Productions, October 3, 2019. </w:t>
      </w:r>
      <w:hyperlink r:id="rId12" w:history="1">
        <w:r w:rsidRPr="00252756">
          <w:rPr>
            <w:rStyle w:val="Hyperlink"/>
            <w:rFonts w:ascii="Garamond" w:hAnsi="Garamond"/>
            <w:sz w:val="22"/>
            <w:szCs w:val="22"/>
          </w:rPr>
          <w:t>https://www.youtube.com/watch?v=qzGsILsOvOA&amp;feature=youtu.be</w:t>
        </w:r>
      </w:hyperlink>
    </w:p>
    <w:p w14:paraId="0DB0F4B9" w14:textId="2B0EA153" w:rsidR="00252756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252756" w:rsidRPr="00252756">
        <w:rPr>
          <w:rFonts w:ascii="Garamond" w:hAnsi="Garamond" w:cs="Garamond"/>
          <w:bCs/>
          <w:i/>
          <w:sz w:val="22"/>
          <w:szCs w:val="22"/>
        </w:rPr>
        <w:t>Stand up, Stand Out</w:t>
      </w:r>
      <w:r w:rsidR="00252756" w:rsidRPr="00252756">
        <w:rPr>
          <w:rFonts w:ascii="Garamond" w:hAnsi="Garamond" w:cs="Garamond"/>
          <w:bCs/>
          <w:sz w:val="22"/>
          <w:szCs w:val="22"/>
        </w:rPr>
        <w:t xml:space="preserve">. DVD. Directed by David </w:t>
      </w:r>
      <w:proofErr w:type="spellStart"/>
      <w:r w:rsidR="00252756" w:rsidRPr="00252756">
        <w:rPr>
          <w:rFonts w:ascii="Garamond" w:hAnsi="Garamond" w:cs="Garamond"/>
          <w:bCs/>
          <w:sz w:val="22"/>
          <w:szCs w:val="22"/>
        </w:rPr>
        <w:t>Pavlosky</w:t>
      </w:r>
      <w:proofErr w:type="spellEnd"/>
      <w:r w:rsidR="00252756" w:rsidRPr="00252756">
        <w:rPr>
          <w:rFonts w:ascii="Garamond" w:hAnsi="Garamond" w:cs="Garamond"/>
          <w:bCs/>
          <w:sz w:val="22"/>
          <w:szCs w:val="22"/>
        </w:rPr>
        <w:t>. US: DP Media Productions, 2015.</w:t>
      </w:r>
    </w:p>
    <w:p w14:paraId="77DA2317" w14:textId="07F98507" w:rsidR="00370635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FD08AC" w:rsidRPr="00252756">
        <w:rPr>
          <w:rFonts w:ascii="Garamond" w:hAnsi="Garamond" w:cs="Garamond"/>
          <w:bCs/>
          <w:i/>
          <w:sz w:val="22"/>
          <w:szCs w:val="22"/>
        </w:rPr>
        <w:t>3 Still Standing</w:t>
      </w:r>
      <w:r w:rsidR="00A32300" w:rsidRPr="00252756">
        <w:rPr>
          <w:rFonts w:ascii="Garamond" w:hAnsi="Garamond" w:cs="Garamond"/>
          <w:bCs/>
          <w:i/>
          <w:sz w:val="22"/>
          <w:szCs w:val="22"/>
        </w:rPr>
        <w:t>: Even Comedians Get Downsized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DVD. Directed </w:t>
      </w:r>
      <w:r w:rsidR="001376E3" w:rsidRPr="00252756">
        <w:rPr>
          <w:rFonts w:ascii="Garamond" w:hAnsi="Garamond" w:cs="Garamond"/>
          <w:bCs/>
          <w:sz w:val="22"/>
          <w:szCs w:val="22"/>
        </w:rPr>
        <w:t xml:space="preserve">by </w:t>
      </w:r>
      <w:r w:rsidR="00FD08AC" w:rsidRPr="00252756">
        <w:rPr>
          <w:rFonts w:ascii="Garamond" w:hAnsi="Garamond" w:cs="Garamond"/>
          <w:bCs/>
          <w:sz w:val="22"/>
          <w:szCs w:val="22"/>
        </w:rPr>
        <w:t>Robert Campos</w:t>
      </w:r>
      <w:r w:rsidR="00A32300" w:rsidRPr="00252756">
        <w:rPr>
          <w:rFonts w:ascii="Garamond" w:hAnsi="Garamond" w:cs="Garamond"/>
          <w:bCs/>
          <w:sz w:val="22"/>
          <w:szCs w:val="22"/>
        </w:rPr>
        <w:t xml:space="preserve"> and Donna LoCicero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US: Beanfield Productions, </w:t>
      </w:r>
      <w:r w:rsidR="00A32300" w:rsidRPr="00252756">
        <w:rPr>
          <w:rFonts w:ascii="Garamond" w:hAnsi="Garamond" w:cs="Garamond"/>
          <w:bCs/>
          <w:sz w:val="22"/>
          <w:szCs w:val="22"/>
        </w:rPr>
        <w:t>2014.</w:t>
      </w:r>
    </w:p>
    <w:p w14:paraId="05E109BF" w14:textId="77777777" w:rsidR="00FD08AC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253F935E" w14:textId="77777777" w:rsidR="00204989" w:rsidRDefault="009F1246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Grants/</w:t>
      </w:r>
      <w:r w:rsidR="00204989" w:rsidRPr="00A14B45">
        <w:rPr>
          <w:rFonts w:ascii="Garamond" w:hAnsi="Garamond" w:cs="Garamond"/>
          <w:b/>
          <w:bCs/>
          <w:sz w:val="22"/>
        </w:rPr>
        <w:t>Awards</w:t>
      </w:r>
      <w:r w:rsidR="00204989">
        <w:rPr>
          <w:rFonts w:ascii="Garamond" w:hAnsi="Garamond" w:cs="Garamond"/>
          <w:b/>
          <w:bCs/>
          <w:sz w:val="22"/>
        </w:rPr>
        <w:t>/Fellowships</w:t>
      </w:r>
    </w:p>
    <w:p w14:paraId="387AE04C" w14:textId="0E7CF796" w:rsidR="006C53B9" w:rsidRPr="005C68C9" w:rsidRDefault="005C68C9" w:rsidP="005C68C9">
      <w:pPr>
        <w:ind w:left="360" w:hanging="360"/>
        <w:rPr>
          <w:rFonts w:ascii="Garamond" w:hAnsi="Garamond"/>
          <w:sz w:val="22"/>
          <w:szCs w:val="22"/>
        </w:rPr>
      </w:pPr>
      <w:r w:rsidRPr="005C68C9">
        <w:rPr>
          <w:rFonts w:ascii="Garamond" w:hAnsi="Garamond"/>
          <w:bCs/>
          <w:color w:val="000000"/>
          <w:sz w:val="22"/>
          <w:szCs w:val="22"/>
        </w:rPr>
        <w:lastRenderedPageBreak/>
        <w:t>Africana Studies and the Humanities at Skidmore: Transnational Explorations in Social Justice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5C68C9">
        <w:rPr>
          <w:rFonts w:ascii="Garamond" w:hAnsi="Garamond" w:cs="Garamond"/>
          <w:sz w:val="22"/>
          <w:szCs w:val="22"/>
        </w:rPr>
        <w:t xml:space="preserve"> </w:t>
      </w:r>
      <w:r w:rsidR="0056563C">
        <w:rPr>
          <w:rFonts w:ascii="Garamond" w:hAnsi="Garamond" w:cs="Garamond"/>
          <w:sz w:val="22"/>
          <w:szCs w:val="22"/>
        </w:rPr>
        <w:t xml:space="preserve">Andrew W. </w:t>
      </w:r>
      <w:r w:rsidR="00844AF0" w:rsidRPr="005C68C9">
        <w:rPr>
          <w:rFonts w:ascii="Garamond" w:hAnsi="Garamond" w:cs="Garamond"/>
          <w:sz w:val="22"/>
          <w:szCs w:val="22"/>
        </w:rPr>
        <w:t>Mellon Foundation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56563C">
        <w:rPr>
          <w:rFonts w:ascii="Garamond" w:hAnsi="Garamond" w:cs="Garamond"/>
          <w:sz w:val="22"/>
          <w:szCs w:val="22"/>
        </w:rPr>
        <w:t>$</w:t>
      </w:r>
      <w:r w:rsidR="008B24AD">
        <w:rPr>
          <w:rFonts w:ascii="Garamond" w:hAnsi="Garamond" w:cs="Garamond"/>
          <w:sz w:val="22"/>
          <w:szCs w:val="22"/>
        </w:rPr>
        <w:t>1,</w:t>
      </w:r>
      <w:r w:rsidR="00F101E8">
        <w:rPr>
          <w:rFonts w:ascii="Garamond" w:hAnsi="Garamond" w:cs="Garamond"/>
          <w:sz w:val="22"/>
          <w:szCs w:val="22"/>
        </w:rPr>
        <w:t>185</w:t>
      </w:r>
      <w:r w:rsidR="008B24AD">
        <w:rPr>
          <w:rFonts w:ascii="Garamond" w:hAnsi="Garamond" w:cs="Garamond"/>
          <w:sz w:val="22"/>
          <w:szCs w:val="22"/>
        </w:rPr>
        <w:t>,000, 2022-202</w:t>
      </w:r>
      <w:r w:rsidR="00C16933">
        <w:rPr>
          <w:rFonts w:ascii="Garamond" w:hAnsi="Garamond" w:cs="Garamond"/>
          <w:sz w:val="22"/>
          <w:szCs w:val="22"/>
        </w:rPr>
        <w:t>5</w:t>
      </w:r>
      <w:r w:rsidR="006C29B9">
        <w:rPr>
          <w:rFonts w:ascii="Garamond" w:hAnsi="Garamond" w:cs="Garamond"/>
          <w:sz w:val="22"/>
          <w:szCs w:val="22"/>
        </w:rPr>
        <w:t>, (Co-PI;</w:t>
      </w:r>
      <w:r w:rsidR="008B24AD">
        <w:rPr>
          <w:rFonts w:ascii="Garamond" w:hAnsi="Garamond" w:cs="Garamond"/>
          <w:sz w:val="22"/>
          <w:szCs w:val="22"/>
        </w:rPr>
        <w:t xml:space="preserve"> </w:t>
      </w:r>
      <w:r w:rsidR="00F101E8">
        <w:rPr>
          <w:rFonts w:ascii="Garamond" w:hAnsi="Garamond" w:cs="Garamond"/>
          <w:sz w:val="22"/>
          <w:szCs w:val="22"/>
        </w:rPr>
        <w:t>awarded</w:t>
      </w:r>
      <w:r w:rsidR="0056563C">
        <w:rPr>
          <w:rFonts w:ascii="Garamond" w:hAnsi="Garamond" w:cs="Garamond"/>
          <w:sz w:val="22"/>
          <w:szCs w:val="22"/>
        </w:rPr>
        <w:t>)</w:t>
      </w:r>
    </w:p>
    <w:p w14:paraId="130552B8" w14:textId="77777777" w:rsidR="001472EF" w:rsidRDefault="001472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Ralph A. </w:t>
      </w:r>
      <w:proofErr w:type="spellStart"/>
      <w:r>
        <w:rPr>
          <w:rFonts w:ascii="Garamond" w:hAnsi="Garamond" w:cs="Garamond"/>
          <w:sz w:val="22"/>
        </w:rPr>
        <w:t>Ciancio</w:t>
      </w:r>
      <w:proofErr w:type="spellEnd"/>
      <w:r>
        <w:rPr>
          <w:rFonts w:ascii="Garamond" w:hAnsi="Garamond" w:cs="Garamond"/>
          <w:sz w:val="22"/>
        </w:rPr>
        <w:t xml:space="preserve"> Award for Excellence in Teaching, 2019-20</w:t>
      </w:r>
    </w:p>
    <w:p w14:paraId="4E4320F4" w14:textId="77777777" w:rsidR="00B41CA5" w:rsidRDefault="00B41CA5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Research Initiative Grant (FDG), 2015-16</w:t>
      </w:r>
    </w:p>
    <w:p w14:paraId="00540EC1" w14:textId="6CB04835" w:rsidR="009F1246" w:rsidRDefault="009F1246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Full-Year Sabbatical Enhancement Award, 2014-15</w:t>
      </w:r>
      <w:r w:rsidR="00FC6AA2">
        <w:rPr>
          <w:rFonts w:ascii="Garamond" w:hAnsi="Garamond" w:cs="Garamond"/>
          <w:sz w:val="22"/>
        </w:rPr>
        <w:t>; 2021-22</w:t>
      </w:r>
      <w:r>
        <w:rPr>
          <w:rFonts w:ascii="Garamond" w:hAnsi="Garamond" w:cs="Garamond"/>
          <w:sz w:val="22"/>
        </w:rPr>
        <w:t xml:space="preserve"> </w:t>
      </w:r>
    </w:p>
    <w:p w14:paraId="33C6BAFC" w14:textId="4E47DFDC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Faculty-Student Summe</w:t>
      </w:r>
      <w:r w:rsidR="00D86F87">
        <w:rPr>
          <w:rFonts w:ascii="Garamond" w:hAnsi="Garamond" w:cs="Garamond"/>
          <w:sz w:val="22"/>
        </w:rPr>
        <w:t>r Research Grant Recipient, 2012</w:t>
      </w:r>
      <w:r w:rsidR="00FE6EA6">
        <w:rPr>
          <w:rFonts w:ascii="Garamond" w:hAnsi="Garamond" w:cs="Garamond"/>
          <w:sz w:val="22"/>
        </w:rPr>
        <w:t>, 2014, 2023</w:t>
      </w:r>
    </w:p>
    <w:p w14:paraId="6A002A37" w14:textId="487BDBC1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Faculty Development Grant Recipient, </w:t>
      </w:r>
      <w:r w:rsidR="00FC6AA2">
        <w:rPr>
          <w:rFonts w:ascii="Garamond" w:hAnsi="Garamond" w:cs="Garamond"/>
          <w:sz w:val="22"/>
        </w:rPr>
        <w:t xml:space="preserve">2013; </w:t>
      </w:r>
      <w:r>
        <w:rPr>
          <w:rFonts w:ascii="Garamond" w:hAnsi="Garamond" w:cs="Garamond"/>
          <w:sz w:val="22"/>
        </w:rPr>
        <w:t>2014</w:t>
      </w:r>
      <w:r w:rsidR="00F101E8">
        <w:rPr>
          <w:rFonts w:ascii="Garamond" w:hAnsi="Garamond" w:cs="Garamond"/>
          <w:sz w:val="22"/>
        </w:rPr>
        <w:t>; 2022</w:t>
      </w:r>
      <w:r w:rsidR="00C16933">
        <w:rPr>
          <w:rFonts w:ascii="Garamond" w:hAnsi="Garamond" w:cs="Garamond"/>
          <w:sz w:val="22"/>
        </w:rPr>
        <w:t>; 2024</w:t>
      </w:r>
    </w:p>
    <w:p w14:paraId="46003551" w14:textId="77777777" w:rsidR="004034EF" w:rsidRDefault="004034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 Commencement Speaker, 2013</w:t>
      </w:r>
    </w:p>
    <w:p w14:paraId="110A4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Honors Humanities Doctoral Teaching Fellow, 2010</w:t>
      </w:r>
    </w:p>
    <w:p w14:paraId="534DEDF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CTE (Center for Teaching Excellence) Lilly Graduate Teaching Fellow, 2009-10</w:t>
      </w:r>
    </w:p>
    <w:p w14:paraId="6FB005F5" w14:textId="058855CA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Goldhaber Travel Award to pr</w:t>
      </w:r>
      <w:r w:rsidR="00D13E89">
        <w:rPr>
          <w:rFonts w:ascii="Garamond" w:hAnsi="Garamond" w:cs="Garamond"/>
          <w:sz w:val="22"/>
        </w:rPr>
        <w:t>esent at Digital Humanities</w:t>
      </w:r>
      <w:r>
        <w:rPr>
          <w:rFonts w:ascii="Garamond" w:hAnsi="Garamond" w:cs="Garamond"/>
          <w:sz w:val="22"/>
        </w:rPr>
        <w:t>, University of Oulu, Finland, June 25-29</w:t>
      </w:r>
      <w:r w:rsidR="00D13E89">
        <w:rPr>
          <w:rFonts w:ascii="Garamond" w:hAnsi="Garamond" w:cs="Garamond"/>
          <w:sz w:val="22"/>
        </w:rPr>
        <w:t>, 2008</w:t>
      </w:r>
    </w:p>
    <w:p w14:paraId="4EE17C4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PAGE (Publicly Active Graduate Education) Fellow, 2007</w:t>
      </w:r>
    </w:p>
    <w:p w14:paraId="3B6A1F7D" w14:textId="211A0D30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Nominated for</w:t>
      </w:r>
      <w:r w:rsidRPr="00A14B45">
        <w:rPr>
          <w:rFonts w:ascii="Garamond" w:hAnsi="Garamond" w:cs="Garamond"/>
          <w:sz w:val="22"/>
        </w:rPr>
        <w:t xml:space="preserve"> Graduate Assis</w:t>
      </w:r>
      <w:r w:rsidR="006333D2">
        <w:rPr>
          <w:rFonts w:ascii="Garamond" w:hAnsi="Garamond" w:cs="Garamond"/>
          <w:sz w:val="22"/>
        </w:rPr>
        <w:t>tant Teaching Award</w:t>
      </w:r>
      <w:r w:rsidRPr="00A14B45">
        <w:rPr>
          <w:rFonts w:ascii="Garamond" w:hAnsi="Garamond" w:cs="Garamond"/>
          <w:sz w:val="22"/>
        </w:rPr>
        <w:t>, Ohio State University</w:t>
      </w:r>
      <w:r w:rsidR="006333D2">
        <w:rPr>
          <w:rFonts w:ascii="Garamond" w:hAnsi="Garamond" w:cs="Garamond"/>
          <w:sz w:val="22"/>
        </w:rPr>
        <w:t>, 2004</w:t>
      </w:r>
    </w:p>
    <w:p w14:paraId="7146DADE" w14:textId="77777777" w:rsidR="00204989" w:rsidRDefault="00204989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000A73DD" w14:textId="77777777" w:rsidR="00602FA8" w:rsidRDefault="00204989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</w:rPr>
        <w:t xml:space="preserve">Select </w:t>
      </w:r>
      <w:r w:rsidRPr="00A14B45">
        <w:rPr>
          <w:rFonts w:ascii="Garamond" w:hAnsi="Garamond" w:cs="Garamond"/>
          <w:b/>
          <w:bCs/>
          <w:sz w:val="22"/>
        </w:rPr>
        <w:t>Conferences</w:t>
      </w:r>
      <w:r>
        <w:rPr>
          <w:rFonts w:ascii="Garamond" w:hAnsi="Garamond" w:cs="Garamond"/>
          <w:b/>
          <w:bCs/>
          <w:sz w:val="22"/>
        </w:rPr>
        <w:t xml:space="preserve">, </w:t>
      </w:r>
      <w:r w:rsidRPr="00A14B45">
        <w:rPr>
          <w:rFonts w:ascii="Garamond" w:hAnsi="Garamond" w:cs="Garamond"/>
          <w:b/>
          <w:bCs/>
          <w:sz w:val="22"/>
        </w:rPr>
        <w:t>Presentations</w:t>
      </w:r>
      <w:r>
        <w:rPr>
          <w:rFonts w:ascii="Garamond" w:hAnsi="Garamond" w:cs="Garamond"/>
          <w:b/>
          <w:bCs/>
          <w:sz w:val="22"/>
        </w:rPr>
        <w:t xml:space="preserve"> and Invited Lectures</w:t>
      </w:r>
      <w:r w:rsidR="00BA0B54" w:rsidRPr="00BA0B54">
        <w:rPr>
          <w:rFonts w:ascii="Garamond" w:eastAsiaTheme="minorEastAsia" w:hAnsi="Garamond"/>
          <w:color w:val="000000"/>
          <w:sz w:val="22"/>
          <w:szCs w:val="22"/>
        </w:rPr>
        <w:t xml:space="preserve"> </w:t>
      </w:r>
    </w:p>
    <w:p w14:paraId="1FAB23A0" w14:textId="46AD3C87" w:rsidR="00BB2EFC" w:rsidRDefault="00BB2EFC" w:rsidP="00602FA8">
      <w:pPr>
        <w:ind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“Racialized and Gendered Violence in the Wake of Laughter,” Panelist on “Humor, Crisis, and Conflict,” Critical Humor Studies Association Conference, Pomona College, April 24-26, 2025. </w:t>
      </w:r>
    </w:p>
    <w:p w14:paraId="3CCA5493" w14:textId="77777777" w:rsidR="00BB2EFC" w:rsidRDefault="00BB2EFC" w:rsidP="00602FA8">
      <w:pPr>
        <w:ind w:right="-720"/>
        <w:rPr>
          <w:rFonts w:ascii="Garamond" w:hAnsi="Garamond"/>
          <w:sz w:val="22"/>
          <w:szCs w:val="22"/>
        </w:rPr>
      </w:pPr>
    </w:p>
    <w:p w14:paraId="17F567FA" w14:textId="03826787" w:rsidR="00602FA8" w:rsidRPr="00602FA8" w:rsidRDefault="00602FA8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 w:rsidRPr="00602FA8">
        <w:rPr>
          <w:rFonts w:ascii="Garamond" w:hAnsi="Garamond"/>
          <w:sz w:val="22"/>
          <w:szCs w:val="22"/>
        </w:rPr>
        <w:t>“You Killed Up There: Comedy and Racialized Violence</w:t>
      </w:r>
      <w:r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bCs/>
          <w:sz w:val="22"/>
          <w:szCs w:val="22"/>
        </w:rPr>
        <w:t xml:space="preserve">Panelist on “Union &amp; Division: Comedy, Community, and Critique,” </w:t>
      </w:r>
      <w:r>
        <w:rPr>
          <w:rFonts w:ascii="Garamond" w:hAnsi="Garamond"/>
          <w:sz w:val="22"/>
          <w:szCs w:val="22"/>
        </w:rPr>
        <w:t>American Studies Association Annual Conference, Baltimore, MD, November 14-17, 2024.</w:t>
      </w:r>
    </w:p>
    <w:p w14:paraId="447FD3B2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BD7C999" w14:textId="3CA296CC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“</w:t>
      </w:r>
      <w:r w:rsidRPr="00602FA8">
        <w:rPr>
          <w:rFonts w:ascii="Garamond" w:hAnsi="Garamond"/>
          <w:bCs/>
          <w:sz w:val="22"/>
          <w:szCs w:val="22"/>
        </w:rPr>
        <w:t>What's So Funny? Comedy, Culture Wars, and the Power of Laughter</w:t>
      </w:r>
      <w:r>
        <w:rPr>
          <w:rFonts w:ascii="Garamond" w:hAnsi="Garamond"/>
          <w:bCs/>
          <w:sz w:val="22"/>
          <w:szCs w:val="22"/>
        </w:rPr>
        <w:t>,”</w:t>
      </w:r>
      <w:r w:rsidRPr="00602FA8">
        <w:rPr>
          <w:rFonts w:ascii="Garamond" w:hAnsi="Garamond"/>
          <w:bCs/>
          <w:sz w:val="22"/>
          <w:szCs w:val="22"/>
        </w:rPr>
        <w:t xml:space="preserve"> Minds Wide Open series</w:t>
      </w:r>
      <w:r>
        <w:rPr>
          <w:rFonts w:ascii="Garamond" w:hAnsi="Garamond"/>
          <w:bCs/>
          <w:sz w:val="22"/>
          <w:szCs w:val="22"/>
        </w:rPr>
        <w:t>,</w:t>
      </w:r>
      <w:r w:rsidRPr="00602FA8">
        <w:rPr>
          <w:rFonts w:ascii="Garamond" w:hAnsi="Garamond"/>
          <w:bCs/>
          <w:sz w:val="22"/>
          <w:szCs w:val="22"/>
        </w:rPr>
        <w:t xml:space="preserve"> Denison University</w:t>
      </w:r>
      <w:r>
        <w:rPr>
          <w:rFonts w:ascii="Garamond" w:hAnsi="Garamond"/>
          <w:bCs/>
          <w:sz w:val="22"/>
          <w:szCs w:val="22"/>
        </w:rPr>
        <w:t xml:space="preserve">, October 22, 2024. </w:t>
      </w:r>
    </w:p>
    <w:p w14:paraId="52AFDE90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AAE683B" w14:textId="3A6BBFF5" w:rsidR="00C3551F" w:rsidRPr="00C3551F" w:rsidRDefault="00C3551F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C3551F">
        <w:rPr>
          <w:rFonts w:ascii="Garamond" w:hAnsi="Garamond"/>
          <w:bCs/>
          <w:sz w:val="22"/>
          <w:szCs w:val="22"/>
        </w:rPr>
        <w:t xml:space="preserve">“When </w:t>
      </w:r>
      <w:r w:rsidRPr="00C3551F">
        <w:rPr>
          <w:rFonts w:ascii="Garamond" w:hAnsi="Garamond"/>
          <w:bCs/>
          <w:color w:val="000000"/>
          <w:sz w:val="22"/>
          <w:szCs w:val="22"/>
        </w:rPr>
        <w:t>Comedy Kills: Racialized Violence in the Wake of Laughter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C3551F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Panelist on “Production Cultures of Comedy,” </w:t>
      </w:r>
      <w:r>
        <w:rPr>
          <w:rFonts w:ascii="Garamond" w:hAnsi="Garamond"/>
          <w:sz w:val="22"/>
          <w:szCs w:val="22"/>
        </w:rPr>
        <w:t>Society for Cinema and Media Studies Annual Conference, Boston, MA, March 14-17, 2024.</w:t>
      </w:r>
    </w:p>
    <w:p w14:paraId="203D4C8C" w14:textId="77777777" w:rsidR="00C3551F" w:rsidRDefault="00C3551F" w:rsidP="00165C0C">
      <w:pPr>
        <w:rPr>
          <w:rFonts w:ascii="Garamond" w:hAnsi="Garamond"/>
          <w:sz w:val="22"/>
          <w:szCs w:val="22"/>
        </w:rPr>
      </w:pPr>
    </w:p>
    <w:p w14:paraId="7211FE3B" w14:textId="5E9CBC38" w:rsidR="00DF09D1" w:rsidRP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 w:rsidRPr="00DF09D1">
        <w:rPr>
          <w:rFonts w:ascii="Garamond" w:hAnsi="Garamond"/>
          <w:sz w:val="22"/>
          <w:szCs w:val="22"/>
        </w:rPr>
        <w:t>“Racial Humor: Context, Community, and Conversations,” Roundtable Participant, American Humor Studies Association, Saratoga Springs, NY, July 10-12</w:t>
      </w:r>
      <w:r w:rsidR="00C3551F">
        <w:rPr>
          <w:rFonts w:ascii="Garamond" w:hAnsi="Garamond"/>
          <w:sz w:val="22"/>
          <w:szCs w:val="22"/>
        </w:rPr>
        <w:t>, 2023</w:t>
      </w:r>
      <w:r w:rsidRPr="00DF09D1">
        <w:rPr>
          <w:rFonts w:ascii="Garamond" w:hAnsi="Garamond"/>
          <w:sz w:val="22"/>
          <w:szCs w:val="22"/>
        </w:rPr>
        <w:t xml:space="preserve">. </w:t>
      </w:r>
    </w:p>
    <w:p w14:paraId="511754AA" w14:textId="77777777" w:rsid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040D24CF" w14:textId="631D31F2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“A Crazy Funny History,” Panelist on “Dark and Funny: Stand-Up Comedy, Addiction and Mental Illness,” </w:t>
      </w:r>
      <w:r>
        <w:rPr>
          <w:rFonts w:ascii="Garamond" w:hAnsi="Garamond"/>
          <w:sz w:val="22"/>
          <w:szCs w:val="22"/>
        </w:rPr>
        <w:t>Society for Cinema and Media Studies Annual Conference, Denver, CO, April 12-15, 2023.</w:t>
      </w:r>
    </w:p>
    <w:p w14:paraId="35E772E4" w14:textId="77777777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26D95B79" w14:textId="0749D119" w:rsidR="00165C0C" w:rsidRDefault="00165C0C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“Hannah Gadsby: Emotional Capital and Affective Economies in Stand-Up,” Invited Virtual Speaker, University of Szeged, Hungary, November 10, 2022. </w:t>
      </w:r>
    </w:p>
    <w:p w14:paraId="68D45054" w14:textId="77777777" w:rsidR="00165C0C" w:rsidRDefault="00165C0C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</w:p>
    <w:p w14:paraId="0335F12A" w14:textId="7B96F224" w:rsidR="00BF6CF1" w:rsidRPr="00BF6CF1" w:rsidRDefault="00BF6CF1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  <w:r w:rsidRPr="00BF6CF1">
        <w:rPr>
          <w:rFonts w:ascii="Garamond" w:hAnsi="Garamond" w:cs="Segoe UI"/>
          <w:color w:val="201F1E"/>
          <w:sz w:val="22"/>
          <w:szCs w:val="22"/>
        </w:rPr>
        <w:t xml:space="preserve">"The Dangerous Ambivalence of Comedic Disparagement in </w:t>
      </w:r>
      <w:r w:rsidR="00C40FEA">
        <w:rPr>
          <w:rFonts w:ascii="Garamond" w:hAnsi="Garamond" w:cs="Segoe UI"/>
          <w:color w:val="201F1E"/>
          <w:sz w:val="22"/>
          <w:szCs w:val="22"/>
        </w:rPr>
        <w:t>Stand-Up Comedy</w:t>
      </w:r>
      <w:r>
        <w:rPr>
          <w:rFonts w:ascii="Garamond" w:hAnsi="Garamond" w:cs="Segoe UI"/>
          <w:color w:val="201F1E"/>
          <w:sz w:val="22"/>
          <w:szCs w:val="22"/>
        </w:rPr>
        <w:t>,</w:t>
      </w:r>
      <w:r w:rsidRPr="00BF6CF1">
        <w:rPr>
          <w:rFonts w:ascii="Garamond" w:hAnsi="Garamond" w:cs="Segoe UI"/>
          <w:color w:val="201F1E"/>
          <w:sz w:val="22"/>
          <w:szCs w:val="22"/>
        </w:rPr>
        <w:t>"</w:t>
      </w:r>
    </w:p>
    <w:p w14:paraId="2575BE2A" w14:textId="7CC3764D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Invectivity.</w:t>
      </w:r>
      <w:r w:rsidR="00A05BB6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Constellations and Dynamics of Disparagement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Dresden</w:t>
      </w:r>
      <w:r w:rsidR="00F33173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University of Technology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Dresden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Germany,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June 2-3, 2022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810633" w14:textId="77777777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4A20FC" w14:textId="410A8BFA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“Hannah Gadsby: Emotional Capital and Affective Economies in Stand-Up,” Invited Speaker, Leipzig</w:t>
      </w:r>
      <w:r w:rsidR="00F33173">
        <w:rPr>
          <w:rFonts w:ascii="Garamond" w:hAnsi="Garamond" w:cs="Calibri"/>
          <w:sz w:val="22"/>
          <w:szCs w:val="22"/>
          <w:shd w:val="clear" w:color="auto" w:fill="FFFFFF"/>
        </w:rPr>
        <w:t xml:space="preserve"> University</w:t>
      </w:r>
      <w:r>
        <w:rPr>
          <w:rFonts w:ascii="Garamond" w:hAnsi="Garamond" w:cs="Calibri"/>
          <w:sz w:val="22"/>
          <w:szCs w:val="22"/>
          <w:shd w:val="clear" w:color="auto" w:fill="FFFFFF"/>
        </w:rPr>
        <w:t>, Leipzig, Germany</w:t>
      </w:r>
      <w:r w:rsidR="00DA6CB2">
        <w:rPr>
          <w:rFonts w:ascii="Garamond" w:hAnsi="Garamond" w:cs="Calibri"/>
          <w:sz w:val="22"/>
          <w:szCs w:val="22"/>
          <w:shd w:val="clear" w:color="auto" w:fill="FFFFFF"/>
        </w:rPr>
        <w:t xml:space="preserve">, June 1, 2022. </w:t>
      </w:r>
    </w:p>
    <w:p w14:paraId="18E04A0D" w14:textId="77777777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1616322" w14:textId="411349D8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“Call to Action: The Racial Justice Teaching Challenge,” Co-present</w:t>
      </w:r>
      <w:r w:rsidR="00BF5277">
        <w:rPr>
          <w:rFonts w:ascii="Garamond" w:hAnsi="Garamond" w:cs="Calibri"/>
          <w:sz w:val="22"/>
          <w:szCs w:val="22"/>
          <w:shd w:val="clear" w:color="auto" w:fill="FFFFFF"/>
        </w:rPr>
        <w:t>ed</w:t>
      </w: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 with Winston Grady-Willis, AAC&amp;U Conference on Diversity, Equity, and Student Success, March 17-19, 2022. </w:t>
      </w:r>
    </w:p>
    <w:p w14:paraId="647CFE40" w14:textId="77777777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4A71C82C" w14:textId="4024F2A2" w:rsidR="005163DB" w:rsidRPr="005163DB" w:rsidRDefault="005163DB" w:rsidP="005163DB"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“New Beginnings: The Funny Thing About History…,” Panelist on “</w:t>
      </w:r>
      <w:r w:rsidRPr="005163DB">
        <w:rPr>
          <w:rFonts w:ascii="Garamond" w:hAnsi="Garamond"/>
          <w:sz w:val="22"/>
          <w:szCs w:val="22"/>
          <w:shd w:val="clear" w:color="auto" w:fill="FFFFFF"/>
        </w:rPr>
        <w:t>The Power of Laughter: Discursive Communities and the Deconstruction of Social Hierarchies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,” Modern Language Association</w:t>
      </w:r>
      <w:r w:rsidR="00F101E8">
        <w:rPr>
          <w:rFonts w:ascii="Garamond" w:hAnsi="Garamond" w:cs="Calibri"/>
          <w:sz w:val="22"/>
          <w:szCs w:val="22"/>
          <w:shd w:val="clear" w:color="auto" w:fill="FFFFFF"/>
        </w:rPr>
        <w:t xml:space="preserve"> Annual Meeting, 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January 6-9, 2022. </w:t>
      </w:r>
    </w:p>
    <w:p w14:paraId="0A191854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FC707E8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“On Stage and Off: Emotional Capital in Stand-Up Comedy,” Panelist on “Comedy is a Rebel not an Ideologue,” American Studies Association Annual Meeting, October 11-14, 2021. </w:t>
      </w:r>
    </w:p>
    <w:p w14:paraId="15B34BD2" w14:textId="0FCA50BE" w:rsidR="009E0F5E" w:rsidRDefault="009E0F5E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8691D6F" w14:textId="0C1B5B5B" w:rsidR="000B0D64" w:rsidRDefault="00E4201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Works-i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n-Progress Conference, American Humor Studies Association, co-organizer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of four-day virtual conference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and roundtable guest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along with Jesse David Fox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for “Books-in-Progress: </w:t>
      </w:r>
      <w:r w:rsidR="0041268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Conversation on Comedy Histories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July 16, 2021. </w:t>
      </w:r>
    </w:p>
    <w:p w14:paraId="339B035E" w14:textId="77777777" w:rsidR="000B0D64" w:rsidRDefault="000B0D64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2D7AA3AF" w14:textId="3AB109B6" w:rsidR="00FC6AA2" w:rsidRDefault="00FC6AA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“Rage Against the (Funny?) Machine: Hannah Gadsby’s Affective Resistance,”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Keynote Speaker,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International Symposium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Funny Women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Munich</w:t>
      </w:r>
      <w:r w:rsidR="003D0F9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Germany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May 6-8, 2021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*EU did not allow travelers from the US at this time; I attended and presented virtually.</w:t>
      </w:r>
    </w:p>
    <w:p w14:paraId="0C68BE45" w14:textId="77777777" w:rsidR="00530697" w:rsidRDefault="00530697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1A7076C2" w14:textId="25F308CA" w:rsidR="007B785F" w:rsidRPr="00572EA1" w:rsidRDefault="00F45C6D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</w:t>
      </w:r>
      <w:r w:rsidR="00CB21C3">
        <w:rPr>
          <w:rFonts w:ascii="Garamond" w:hAnsi="Garamond" w:cs="Garamond"/>
          <w:sz w:val="22"/>
        </w:rPr>
        <w:t xml:space="preserve">Comedy’s Ideological </w:t>
      </w:r>
      <w:proofErr w:type="spellStart"/>
      <w:r w:rsidR="00CB21C3">
        <w:rPr>
          <w:rFonts w:ascii="Garamond" w:hAnsi="Garamond" w:cs="Garamond"/>
          <w:sz w:val="22"/>
        </w:rPr>
        <w:t>Kerfuffles</w:t>
      </w:r>
      <w:proofErr w:type="spellEnd"/>
      <w:r w:rsidR="00CB21C3">
        <w:rPr>
          <w:rFonts w:ascii="Garamond" w:hAnsi="Garamond" w:cs="Garamond"/>
          <w:sz w:val="22"/>
        </w:rPr>
        <w:t>: From #MeToo to Black Lives Matter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,”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 w:rsidR="00F3522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572EA1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Painful Laughter: Media and Politics in the Age of Cringe</w:t>
      </w:r>
      <w:r w:rsidR="002803FC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Hannover,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Germany, 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October 14-16, 2020.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*EU did not allow travelers from the US at this time; I 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attended and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presented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virtually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</w:p>
    <w:p w14:paraId="67889E2E" w14:textId="77777777" w:rsidR="007B785F" w:rsidRDefault="007B785F" w:rsidP="00147E3A">
      <w:pPr>
        <w:ind w:right="-720"/>
        <w:rPr>
          <w:rFonts w:ascii="Garamond" w:hAnsi="Garamond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7F294344" w14:textId="2A288E59" w:rsidR="009E0F5E" w:rsidRDefault="009E0F5E" w:rsidP="009E0F5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“Charged Humor from Dick Gregory to Black Lives Matter,” Invited </w:t>
      </w:r>
      <w:r w:rsidR="003B6E30">
        <w:rPr>
          <w:rFonts w:ascii="Garamond" w:hAnsi="Garamond"/>
          <w:sz w:val="22"/>
          <w:szCs w:val="22"/>
        </w:rPr>
        <w:t xml:space="preserve">Virtual </w:t>
      </w:r>
      <w:r w:rsidR="007A4E3F">
        <w:rPr>
          <w:rFonts w:ascii="Garamond" w:hAnsi="Garamond"/>
          <w:sz w:val="22"/>
          <w:szCs w:val="22"/>
        </w:rPr>
        <w:t>Speaker, Heidelberg</w:t>
      </w:r>
      <w:r>
        <w:rPr>
          <w:rFonts w:ascii="Garamond" w:hAnsi="Garamond"/>
          <w:sz w:val="22"/>
          <w:szCs w:val="22"/>
        </w:rPr>
        <w:t xml:space="preserve"> University, Tiffin, OH, August 31, 2020. </w:t>
      </w:r>
    </w:p>
    <w:p w14:paraId="7AF88D8F" w14:textId="311063FB" w:rsidR="00147E3A" w:rsidRPr="00F101E8" w:rsidRDefault="009E0F5E" w:rsidP="00F101E8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C5BADF9" w14:textId="51EBDB06" w:rsidR="000A5A61" w:rsidRPr="000F4A8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Hannah Gadsby on the Limitations of Comedy,</w:t>
      </w:r>
      <w:r w:rsidRPr="000F4A81">
        <w:rPr>
          <w:rFonts w:ascii="Garamond" w:hAnsi="Garamond"/>
          <w:sz w:val="22"/>
          <w:szCs w:val="22"/>
        </w:rPr>
        <w:t xml:space="preserve">” Invited </w:t>
      </w:r>
      <w:r w:rsidR="00FA4F7D">
        <w:rPr>
          <w:rFonts w:ascii="Garamond" w:hAnsi="Garamond"/>
          <w:sz w:val="22"/>
          <w:szCs w:val="22"/>
        </w:rPr>
        <w:t xml:space="preserve">Virtual </w:t>
      </w:r>
      <w:r w:rsidR="00F35220">
        <w:rPr>
          <w:rFonts w:ascii="Garamond" w:hAnsi="Garamond"/>
          <w:sz w:val="22"/>
          <w:szCs w:val="22"/>
        </w:rPr>
        <w:t>Speaker,</w:t>
      </w:r>
      <w:r>
        <w:rPr>
          <w:rFonts w:ascii="Garamond" w:hAnsi="Garamond"/>
          <w:sz w:val="22"/>
          <w:szCs w:val="22"/>
        </w:rPr>
        <w:t xml:space="preserve"> Concordia University, Montreal, Quebec Province, Canada,</w:t>
      </w:r>
      <w:r w:rsidRPr="000F4A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 16, 2019</w:t>
      </w:r>
      <w:r w:rsidRPr="000F4A81">
        <w:rPr>
          <w:rFonts w:ascii="Garamond" w:hAnsi="Garamond"/>
          <w:sz w:val="22"/>
          <w:szCs w:val="22"/>
        </w:rPr>
        <w:t>.</w:t>
      </w:r>
    </w:p>
    <w:p w14:paraId="542DE938" w14:textId="77777777" w:rsidR="000A5A6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 xml:space="preserve"> </w:t>
      </w:r>
    </w:p>
    <w:p w14:paraId="0058F94A" w14:textId="5D299063" w:rsidR="000F4A81" w:rsidRPr="000F4A81" w:rsidRDefault="000F4A8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E54402">
        <w:rPr>
          <w:rFonts w:ascii="Garamond" w:hAnsi="Garamond"/>
          <w:sz w:val="22"/>
          <w:szCs w:val="22"/>
        </w:rPr>
        <w:t>Hannah</w:t>
      </w:r>
      <w:r w:rsidR="00377061">
        <w:rPr>
          <w:rFonts w:ascii="Garamond" w:hAnsi="Garamond"/>
          <w:sz w:val="22"/>
          <w:szCs w:val="22"/>
        </w:rPr>
        <w:t xml:space="preserve"> Gadsby on the</w:t>
      </w:r>
      <w:r w:rsidR="00880F77">
        <w:rPr>
          <w:rFonts w:ascii="Garamond" w:hAnsi="Garamond"/>
          <w:sz w:val="22"/>
          <w:szCs w:val="22"/>
        </w:rPr>
        <w:t xml:space="preserve"> Limitations of Comedy</w:t>
      </w:r>
      <w:r>
        <w:rPr>
          <w:rFonts w:ascii="Garamond" w:hAnsi="Garamond"/>
          <w:sz w:val="22"/>
          <w:szCs w:val="22"/>
        </w:rPr>
        <w:t>,</w:t>
      </w:r>
      <w:r w:rsidR="00F35220">
        <w:rPr>
          <w:rFonts w:ascii="Garamond" w:hAnsi="Garamond"/>
          <w:sz w:val="22"/>
          <w:szCs w:val="22"/>
        </w:rPr>
        <w:t>” Invited Speaker,</w:t>
      </w:r>
      <w:r>
        <w:rPr>
          <w:rFonts w:ascii="Garamond" w:hAnsi="Garamond"/>
          <w:sz w:val="22"/>
          <w:szCs w:val="22"/>
        </w:rPr>
        <w:t xml:space="preserve"> Columbia College, Chicago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IL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April 11, 2019</w:t>
      </w:r>
      <w:r w:rsidRPr="000F4A81">
        <w:rPr>
          <w:rFonts w:ascii="Garamond" w:hAnsi="Garamond"/>
          <w:sz w:val="22"/>
          <w:szCs w:val="22"/>
        </w:rPr>
        <w:t>.</w:t>
      </w:r>
    </w:p>
    <w:p w14:paraId="70604D98" w14:textId="77777777" w:rsidR="000F4A81" w:rsidRDefault="000F4A81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98DA586" w14:textId="77777777" w:rsidR="00A86909" w:rsidRPr="00A86909" w:rsidRDefault="00A86909" w:rsidP="005F0E5E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“The Future of Laughing Matters,” Invited </w:t>
      </w:r>
      <w:r w:rsidR="002D221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for Plenary</w:t>
      </w:r>
      <w:r w:rsidR="00E54402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Session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F0E5E">
        <w:rPr>
          <w:rFonts w:ascii="Garamond" w:hAnsi="Garamond" w:cs="Garamond"/>
          <w:sz w:val="22"/>
          <w:szCs w:val="22"/>
        </w:rPr>
        <w:t xml:space="preserve">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July 12-14,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0A13DDB9" w14:textId="77777777" w:rsidR="00A86909" w:rsidRDefault="00A86909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72DC618" w14:textId="77777777" w:rsidR="005F0E5E" w:rsidRPr="005F0E5E" w:rsidRDefault="005F0E5E" w:rsidP="005F0E5E">
      <w:pPr>
        <w:ind w:right="-720"/>
        <w:rPr>
          <w:rFonts w:ascii="Garamond" w:hAnsi="Garamond" w:cs="Garamond"/>
          <w:sz w:val="22"/>
          <w:szCs w:val="22"/>
        </w:rPr>
      </w:pP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“Hannah Gadsby Stands Down: Feminist Comedy Studies,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Panelist on 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"Breaking Boundaries: Defiant Laughter of Female Humorists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</w:t>
      </w:r>
      <w:r w:rsidRPr="005F0E5E">
        <w:rPr>
          <w:rFonts w:ascii="Garamond" w:hAnsi="Garamond" w:cs="Garamond"/>
          <w:sz w:val="22"/>
          <w:szCs w:val="22"/>
        </w:rPr>
        <w:t xml:space="preserve"> 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 w:rsidR="00A86909">
        <w:rPr>
          <w:rFonts w:ascii="Garamond" w:hAnsi="Garamond" w:cs="Garamond"/>
          <w:sz w:val="22"/>
          <w:szCs w:val="22"/>
        </w:rPr>
        <w:t>July 12-14</w:t>
      </w:r>
      <w:r>
        <w:rPr>
          <w:rFonts w:ascii="Garamond" w:hAnsi="Garamond" w:cs="Garamond"/>
          <w:sz w:val="22"/>
          <w:szCs w:val="22"/>
        </w:rPr>
        <w:t>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72154FEC" w14:textId="77777777" w:rsidR="005F0E5E" w:rsidRDefault="005F0E5E" w:rsidP="00BA0B54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</w:p>
    <w:p w14:paraId="36A7FC55" w14:textId="77777777" w:rsidR="00BA0B54" w:rsidRPr="00BA0B54" w:rsidRDefault="00BA0B54" w:rsidP="00BA0B54">
      <w:pPr>
        <w:ind w:right="-720"/>
        <w:rPr>
          <w:rFonts w:ascii="Garamond" w:hAnsi="Garamond" w:cs="Garamond"/>
          <w:b/>
          <w:bCs/>
          <w:sz w:val="22"/>
        </w:rPr>
      </w:pPr>
      <w:r w:rsidRPr="00BA0B54">
        <w:rPr>
          <w:rFonts w:ascii="Garamond" w:eastAsiaTheme="minorEastAsia" w:hAnsi="Garamond"/>
          <w:color w:val="000000"/>
          <w:sz w:val="22"/>
          <w:szCs w:val="22"/>
        </w:rPr>
        <w:t>“My Best Friend is Gay…: Rhetorical Strategies for Making Bigotry Laughable</w:t>
      </w:r>
      <w:r>
        <w:rPr>
          <w:rFonts w:ascii="Garamond" w:eastAsiaTheme="minorEastAsia" w:hAnsi="Garamond"/>
          <w:color w:val="000000"/>
          <w:sz w:val="22"/>
          <w:szCs w:val="22"/>
        </w:rPr>
        <w:t>,</w:t>
      </w:r>
      <w:r w:rsidRPr="00BA0B54">
        <w:rPr>
          <w:rFonts w:ascii="Garamond" w:eastAsiaTheme="minorEastAsia" w:hAnsi="Garamond"/>
          <w:color w:val="000000"/>
          <w:sz w:val="22"/>
          <w:szCs w:val="22"/>
        </w:rPr>
        <w:t>”</w:t>
      </w:r>
      <w:r w:rsidRPr="00BA0B54">
        <w:rPr>
          <w:rFonts w:ascii="Garamond" w:hAnsi="Garamond" w:cs="Times"/>
          <w:color w:val="191919"/>
        </w:rPr>
        <w:t xml:space="preserve"> </w:t>
      </w:r>
      <w:r w:rsidRPr="00147E3A">
        <w:rPr>
          <w:rFonts w:ascii="Garamond" w:hAnsi="Garamond" w:cs="Times"/>
          <w:color w:val="191919"/>
          <w:sz w:val="22"/>
          <w:szCs w:val="22"/>
        </w:rPr>
        <w:t>Panelist</w:t>
      </w:r>
      <w:r>
        <w:rPr>
          <w:rFonts w:ascii="Garamond" w:hAnsi="Garamond" w:cs="Times"/>
          <w:color w:val="191919"/>
        </w:rPr>
        <w:t xml:space="preserve"> at </w:t>
      </w:r>
      <w:r w:rsidRPr="00BA0B54">
        <w:rPr>
          <w:rFonts w:ascii="Garamond" w:hAnsi="Garamond" w:cs="Times"/>
          <w:color w:val="191919"/>
          <w:sz w:val="22"/>
          <w:szCs w:val="22"/>
        </w:rPr>
        <w:t>American Literary Association Annual Conference</w:t>
      </w:r>
      <w:r>
        <w:rPr>
          <w:rFonts w:ascii="Garamond" w:hAnsi="Garamond" w:cs="Times"/>
          <w:color w:val="191919"/>
          <w:sz w:val="22"/>
          <w:szCs w:val="22"/>
        </w:rPr>
        <w:t>, San Francisco, CA, May 24-27, 2018.</w:t>
      </w:r>
    </w:p>
    <w:p w14:paraId="65881C6C" w14:textId="77777777" w:rsidR="00BA0B54" w:rsidRDefault="00BA0B54" w:rsidP="002414DD">
      <w:pPr>
        <w:rPr>
          <w:rFonts w:ascii="Garamond" w:hAnsi="Garamond"/>
          <w:sz w:val="22"/>
          <w:szCs w:val="22"/>
        </w:rPr>
      </w:pPr>
    </w:p>
    <w:p w14:paraId="31B74961" w14:textId="14D6FA4F" w:rsidR="00114C4F" w:rsidRDefault="00BA0B54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“Minority Report: Crafting Jokes about the Other,”</w:t>
      </w:r>
      <w:r w:rsidR="00FA4F7D">
        <w:rPr>
          <w:rFonts w:ascii="Garamond" w:hAnsi="Garamond"/>
          <w:sz w:val="22"/>
          <w:szCs w:val="22"/>
        </w:rPr>
        <w:t xml:space="preserve"> </w:t>
      </w:r>
      <w:r w:rsidR="000F4A8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Invited Keynote Speaker for Stand-up Comedy as Introspective Anthropology, Aarhus University, Aarhus, Denmark, May 16-19, 2018.</w:t>
      </w:r>
      <w:r w:rsidR="000F4A81">
        <w:rPr>
          <w:rFonts w:ascii="Garamond" w:hAnsi="Garamond"/>
          <w:sz w:val="22"/>
          <w:szCs w:val="22"/>
        </w:rPr>
        <w:t xml:space="preserve"> *</w:t>
      </w:r>
      <w:proofErr w:type="gramStart"/>
      <w:r w:rsidR="000F4A81">
        <w:rPr>
          <w:rFonts w:ascii="Garamond" w:hAnsi="Garamond"/>
          <w:sz w:val="22"/>
          <w:szCs w:val="22"/>
        </w:rPr>
        <w:t>offered</w:t>
      </w:r>
      <w:proofErr w:type="gramEnd"/>
      <w:r w:rsidR="000F4A81">
        <w:rPr>
          <w:rFonts w:ascii="Garamond" w:hAnsi="Garamond"/>
          <w:sz w:val="22"/>
          <w:szCs w:val="22"/>
        </w:rPr>
        <w:t xml:space="preserve"> in absentia</w:t>
      </w:r>
    </w:p>
    <w:p w14:paraId="5F86E886" w14:textId="77777777" w:rsidR="00BA0B54" w:rsidRDefault="00BA0B54" w:rsidP="00BB2B43">
      <w:pPr>
        <w:rPr>
          <w:rFonts w:ascii="Garamond" w:hAnsi="Garamond" w:cs="Arial"/>
          <w:sz w:val="22"/>
          <w:szCs w:val="22"/>
        </w:rPr>
      </w:pPr>
    </w:p>
    <w:p w14:paraId="55935829" w14:textId="77777777" w:rsidR="00BB2B43" w:rsidRPr="00BB2B43" w:rsidRDefault="00BB2B43" w:rsidP="00BB2B43">
      <w:pPr>
        <w:rPr>
          <w:rFonts w:ascii="Garamond" w:hAnsi="Garamond" w:cs="Arial"/>
          <w:sz w:val="22"/>
          <w:szCs w:val="22"/>
        </w:rPr>
      </w:pPr>
      <w:r w:rsidRPr="00BB2B43">
        <w:rPr>
          <w:rFonts w:ascii="Garamond" w:hAnsi="Garamond" w:cs="Arial"/>
          <w:sz w:val="22"/>
          <w:szCs w:val="22"/>
        </w:rPr>
        <w:t xml:space="preserve">“Constructing Others Through Comedy: How We (Can) Joke About Marginalized Identities,” Invited Speaker for </w:t>
      </w:r>
      <w:r w:rsidRPr="00BB2B43">
        <w:rPr>
          <w:rFonts w:ascii="Garamond" w:hAnsi="Garamond" w:cs="Times"/>
          <w:color w:val="191919"/>
          <w:sz w:val="22"/>
          <w:szCs w:val="22"/>
        </w:rPr>
        <w:t xml:space="preserve">American (Jewish) Humor in an Era of Ethnic Sensitivity and Cultural Competence: Intersections of Religion, Race, Ethnicity, and Gender in American Humor, University of South Carolina, Columbia, SC, April 28-30, 2018. </w:t>
      </w:r>
    </w:p>
    <w:p w14:paraId="10AA03ED" w14:textId="77777777" w:rsidR="00BB2B43" w:rsidRDefault="00BB2B43" w:rsidP="002414DD">
      <w:pPr>
        <w:rPr>
          <w:rFonts w:ascii="Garamond" w:hAnsi="Garamond" w:cs="Arial"/>
          <w:sz w:val="22"/>
          <w:szCs w:val="22"/>
        </w:rPr>
      </w:pPr>
    </w:p>
    <w:p w14:paraId="65654535" w14:textId="77777777" w:rsidR="00114C4F" w:rsidRDefault="00114C4F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114C4F">
        <w:rPr>
          <w:rFonts w:ascii="Garamond" w:hAnsi="Garamond" w:cs="Arial"/>
          <w:sz w:val="22"/>
          <w:szCs w:val="22"/>
        </w:rPr>
        <w:t>Teaching Comedy and Pedagogies of Laughter: Methods, Modes, and Mediatization</w:t>
      </w:r>
      <w:r>
        <w:rPr>
          <w:rFonts w:ascii="Garamond" w:hAnsi="Garamond" w:cs="Arial"/>
          <w:sz w:val="22"/>
          <w:szCs w:val="22"/>
        </w:rPr>
        <w:t xml:space="preserve">,” Roundtable for </w:t>
      </w:r>
      <w:r>
        <w:rPr>
          <w:rFonts w:ascii="Garamond" w:hAnsi="Garamond"/>
          <w:sz w:val="22"/>
          <w:szCs w:val="22"/>
        </w:rPr>
        <w:t xml:space="preserve">Society for Cinema and Media Studies Annual Conference, Chicago, IL, March 22-26, 2017. </w:t>
      </w:r>
    </w:p>
    <w:p w14:paraId="791CDF3D" w14:textId="77777777" w:rsidR="00114C4F" w:rsidRDefault="00114C4F" w:rsidP="002414DD">
      <w:pPr>
        <w:rPr>
          <w:rFonts w:ascii="Garamond" w:hAnsi="Garamond"/>
          <w:sz w:val="22"/>
          <w:szCs w:val="22"/>
        </w:rPr>
      </w:pPr>
    </w:p>
    <w:p w14:paraId="63AD10F5" w14:textId="77777777" w:rsidR="0024160A" w:rsidRPr="000F4A81" w:rsidRDefault="0024160A" w:rsidP="002414DD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853EDA" w:rsidRPr="000F4A81">
        <w:rPr>
          <w:rFonts w:ascii="Garamond" w:hAnsi="Garamond"/>
          <w:sz w:val="22"/>
          <w:szCs w:val="22"/>
        </w:rPr>
        <w:t xml:space="preserve">A Spoonful of Sugar: Charged Humor from Dick Gregory to Phoebe Robinson,” </w:t>
      </w:r>
      <w:r w:rsidRPr="000F4A81">
        <w:rPr>
          <w:rFonts w:ascii="Garamond" w:hAnsi="Garamond"/>
          <w:sz w:val="22"/>
          <w:szCs w:val="22"/>
        </w:rPr>
        <w:t xml:space="preserve">Invited Keynote Speaker for Feminism and Controversial Humor Symposium, Concordia University, Montreal, </w:t>
      </w:r>
      <w:r w:rsidR="003D796A" w:rsidRPr="000F4A81">
        <w:rPr>
          <w:rFonts w:ascii="Garamond" w:hAnsi="Garamond"/>
          <w:sz w:val="22"/>
          <w:szCs w:val="22"/>
        </w:rPr>
        <w:t>Cana</w:t>
      </w:r>
      <w:r w:rsidRPr="000F4A81">
        <w:rPr>
          <w:rFonts w:ascii="Garamond" w:hAnsi="Garamond"/>
          <w:sz w:val="22"/>
          <w:szCs w:val="22"/>
        </w:rPr>
        <w:t>da, March 9-11, 2017.</w:t>
      </w:r>
    </w:p>
    <w:p w14:paraId="01707321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51FD7096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“Has Political Correctness Really Killed Humor?” Invited Panelist, sponsored by UCLA and Z</w:t>
      </w:r>
      <w:r>
        <w:rPr>
          <w:rFonts w:ascii="o" w:hAnsi="o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>calo Public Square at the Museum of Contemporary Art, Los Angeles, CA, December 6, 2016.</w:t>
      </w:r>
    </w:p>
    <w:p w14:paraId="02D4FBC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3FCC5CC2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</w:rPr>
        <w:t>“Dueling Discourses: The Female Comic’s Double-Bi</w:t>
      </w:r>
      <w:r w:rsidR="00853EDA">
        <w:rPr>
          <w:rFonts w:ascii="Garamond" w:hAnsi="Garamond" w:cs="Garamond"/>
          <w:sz w:val="22"/>
        </w:rPr>
        <w:t>nd in the New Media Age,</w:t>
      </w:r>
      <w:r>
        <w:rPr>
          <w:rFonts w:ascii="Garamond" w:hAnsi="Garamond" w:cs="Garamond"/>
          <w:sz w:val="22"/>
        </w:rPr>
        <w:t xml:space="preserve">” Invited Keynote for Stand-up Comedy as Social Discourse Colloquium, </w:t>
      </w:r>
      <w:r>
        <w:rPr>
          <w:rFonts w:ascii="Garamond" w:hAnsi="Garamond"/>
          <w:sz w:val="22"/>
          <w:szCs w:val="22"/>
        </w:rPr>
        <w:t>Young Harris College, GA, November 28, 2016.</w:t>
      </w:r>
    </w:p>
    <w:p w14:paraId="1E0F594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4DE1626B" w14:textId="77777777" w:rsidR="006B541C" w:rsidRDefault="006B541C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“</w:t>
      </w:r>
      <w:r w:rsidR="00466E44">
        <w:rPr>
          <w:rFonts w:ascii="Garamond" w:hAnsi="Garamond"/>
          <w:sz w:val="22"/>
          <w:szCs w:val="22"/>
        </w:rPr>
        <w:t>A Spoonful of Sugar: Charged Humor from Dick Gregory to Maria Bamford</w:t>
      </w:r>
      <w:r>
        <w:rPr>
          <w:rFonts w:ascii="Garamond" w:hAnsi="Garamond"/>
          <w:sz w:val="22"/>
          <w:szCs w:val="22"/>
        </w:rPr>
        <w:t>,” Invited Speaker, Hampshire College, Amherst, MA</w:t>
      </w:r>
      <w:r w:rsidR="00466E44">
        <w:rPr>
          <w:rFonts w:ascii="Garamond" w:hAnsi="Garamond"/>
          <w:sz w:val="22"/>
          <w:szCs w:val="22"/>
        </w:rPr>
        <w:t xml:space="preserve">, April 12, 2016. </w:t>
      </w:r>
    </w:p>
    <w:p w14:paraId="5A898A59" w14:textId="77777777" w:rsidR="006B541C" w:rsidRDefault="006B541C" w:rsidP="002414DD">
      <w:pPr>
        <w:rPr>
          <w:rFonts w:ascii="Garamond" w:hAnsi="Garamond"/>
          <w:sz w:val="22"/>
          <w:szCs w:val="22"/>
        </w:rPr>
      </w:pPr>
    </w:p>
    <w:p w14:paraId="698D4C40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“Social Media: Public Enemy #1 of Comedy’s Gag Rule,” Panelist at Society for Cinema and Media Studies Annual Conference, Atlanta, GA, March 30 – April 3, 2016. </w:t>
      </w:r>
    </w:p>
    <w:p w14:paraId="6CB31DDF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2E8DE00F" w14:textId="597946CD" w:rsidR="00C61EC1" w:rsidRDefault="00C61EC1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proofErr w:type="gramStart"/>
      <w:r>
        <w:rPr>
          <w:rFonts w:ascii="Garamond" w:hAnsi="Garamond"/>
          <w:sz w:val="22"/>
          <w:szCs w:val="22"/>
        </w:rPr>
        <w:t>So</w:t>
      </w:r>
      <w:proofErr w:type="gramEnd"/>
      <w:r>
        <w:rPr>
          <w:rFonts w:ascii="Garamond" w:hAnsi="Garamond"/>
          <w:sz w:val="22"/>
          <w:szCs w:val="22"/>
        </w:rPr>
        <w:t xml:space="preserve"> They Say…’: Comedy in the New Media Age,” Invited </w:t>
      </w:r>
      <w:r w:rsidR="00A7445D">
        <w:rPr>
          <w:rFonts w:ascii="Garamond" w:hAnsi="Garamond"/>
          <w:sz w:val="22"/>
          <w:szCs w:val="22"/>
        </w:rPr>
        <w:t xml:space="preserve">Virtual </w:t>
      </w:r>
      <w:r>
        <w:rPr>
          <w:rFonts w:ascii="Garamond" w:hAnsi="Garamond"/>
          <w:sz w:val="22"/>
          <w:szCs w:val="22"/>
        </w:rPr>
        <w:t xml:space="preserve">Speaker, Drexel University, Philadelphia, PA, November 24, 2015. </w:t>
      </w:r>
    </w:p>
    <w:p w14:paraId="13D97698" w14:textId="77777777" w:rsidR="00C61EC1" w:rsidRDefault="00C61EC1" w:rsidP="002414DD">
      <w:pPr>
        <w:rPr>
          <w:rFonts w:ascii="Garamond" w:hAnsi="Garamond"/>
          <w:sz w:val="22"/>
          <w:szCs w:val="22"/>
        </w:rPr>
      </w:pPr>
    </w:p>
    <w:p w14:paraId="18A76237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“‘You Just Tweeted WHAT?!’: Race, Gender, and Comedians in the Digital Age,” Invited Speaker, The Cassandra Voss Center, St. Norbert’s College, Da Pere, WI, November 11, 2015. </w:t>
      </w:r>
    </w:p>
    <w:p w14:paraId="686F85E9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197122C0" w14:textId="4C4601E4" w:rsidR="004D54E1" w:rsidRPr="002414DD" w:rsidRDefault="004D54E1" w:rsidP="002414DD">
      <w:pPr>
        <w:rPr>
          <w:rFonts w:ascii="Garamond" w:hAnsi="Garamond"/>
          <w:sz w:val="22"/>
          <w:szCs w:val="22"/>
        </w:rPr>
      </w:pPr>
      <w:r w:rsidRPr="002414DD">
        <w:rPr>
          <w:rFonts w:ascii="Garamond" w:hAnsi="Garamond"/>
          <w:sz w:val="22"/>
          <w:szCs w:val="22"/>
        </w:rPr>
        <w:t xml:space="preserve">“Discursive Lies: Social Media and the (Re)production of Gender Hierarchies </w:t>
      </w:r>
      <w:r w:rsidR="007603F3" w:rsidRPr="002414DD">
        <w:rPr>
          <w:rFonts w:ascii="Garamond" w:hAnsi="Garamond"/>
          <w:sz w:val="22"/>
          <w:szCs w:val="22"/>
        </w:rPr>
        <w:t>in Stand</w:t>
      </w:r>
      <w:r w:rsidRPr="002414DD">
        <w:rPr>
          <w:rFonts w:ascii="Garamond" w:hAnsi="Garamond"/>
          <w:sz w:val="22"/>
          <w:szCs w:val="22"/>
        </w:rPr>
        <w:t>-up Comedy</w:t>
      </w:r>
      <w:r w:rsidR="002414DD" w:rsidRPr="002414DD">
        <w:rPr>
          <w:rFonts w:ascii="Garamond" w:hAnsi="Garamond"/>
          <w:sz w:val="22"/>
          <w:szCs w:val="22"/>
        </w:rPr>
        <w:t>,</w:t>
      </w:r>
      <w:r w:rsidRPr="002414DD">
        <w:rPr>
          <w:rFonts w:ascii="Garamond" w:hAnsi="Garamond"/>
          <w:sz w:val="22"/>
          <w:szCs w:val="22"/>
        </w:rPr>
        <w:t>”</w:t>
      </w:r>
      <w:r w:rsidR="002414DD" w:rsidRPr="002414DD">
        <w:rPr>
          <w:rFonts w:ascii="Garamond" w:hAnsi="Garamond"/>
          <w:sz w:val="22"/>
          <w:szCs w:val="22"/>
        </w:rPr>
        <w:t xml:space="preserve"> </w:t>
      </w:r>
      <w:r w:rsidRPr="002414DD">
        <w:rPr>
          <w:rFonts w:ascii="Garamond" w:hAnsi="Garamond" w:cs="Garamond"/>
          <w:sz w:val="22"/>
          <w:szCs w:val="22"/>
        </w:rPr>
        <w:t>Panelist at American</w:t>
      </w:r>
      <w:r w:rsidR="00A008AA">
        <w:rPr>
          <w:rFonts w:ascii="Garamond" w:hAnsi="Garamond" w:cs="Garamond"/>
          <w:sz w:val="22"/>
          <w:szCs w:val="22"/>
        </w:rPr>
        <w:t xml:space="preserve"> Studies Association Annual Meeting</w:t>
      </w:r>
      <w:r w:rsidRPr="002414DD">
        <w:rPr>
          <w:rFonts w:ascii="Garamond" w:hAnsi="Garamond" w:cs="Garamond"/>
          <w:sz w:val="22"/>
          <w:szCs w:val="22"/>
        </w:rPr>
        <w:t xml:space="preserve"> Toronto, Canada, October</w:t>
      </w:r>
      <w:r w:rsidR="002414DD" w:rsidRPr="002414DD">
        <w:rPr>
          <w:rFonts w:ascii="Garamond" w:hAnsi="Garamond" w:cs="Garamond"/>
          <w:sz w:val="22"/>
          <w:szCs w:val="22"/>
        </w:rPr>
        <w:t xml:space="preserve"> 8-11, 2015.</w:t>
      </w:r>
      <w:r w:rsidRPr="002414DD">
        <w:rPr>
          <w:rFonts w:ascii="Garamond" w:hAnsi="Garamond" w:cs="Garamond"/>
          <w:sz w:val="22"/>
          <w:szCs w:val="22"/>
        </w:rPr>
        <w:t xml:space="preserve"> </w:t>
      </w:r>
    </w:p>
    <w:p w14:paraId="244ED0D4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</w:p>
    <w:p w14:paraId="7EAE2DE1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  <w:r w:rsidRPr="002414DD">
        <w:rPr>
          <w:rFonts w:ascii="Garamond" w:hAnsi="Garamond" w:cs="Garamond"/>
          <w:sz w:val="22"/>
          <w:szCs w:val="22"/>
        </w:rPr>
        <w:t>“Merry Bands: Comedy and Tribalism in the New Media Age,” Panelist at International Society for Humor Studies Conference, Oakland, CA, June 29 – July 3, 2015.</w:t>
      </w:r>
    </w:p>
    <w:p w14:paraId="7B22FAE9" w14:textId="77777777" w:rsidR="004D54E1" w:rsidRDefault="004D54E1" w:rsidP="009F139D">
      <w:pPr>
        <w:ind w:right="-720"/>
        <w:rPr>
          <w:rFonts w:ascii="Garamond" w:hAnsi="Garamond" w:cs="Garamond"/>
          <w:sz w:val="22"/>
        </w:rPr>
      </w:pPr>
    </w:p>
    <w:p w14:paraId="0800A553" w14:textId="77777777" w:rsidR="009F139D" w:rsidRPr="009F139D" w:rsidRDefault="009F139D" w:rsidP="009F139D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#Comedy,” Co-panelist with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 (Class of 2015) at American Humor Studies Association Annual Meeting, New Orleans, LA, December 7-10, 2014. </w:t>
      </w:r>
    </w:p>
    <w:p w14:paraId="1BD30B31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0A610675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“Just </w:t>
      </w:r>
      <w:r w:rsidRPr="00B41CA5">
        <w:rPr>
          <w:rFonts w:ascii="Garamond" w:hAnsi="Garamond" w:cs="Garamond"/>
          <w:i/>
          <w:sz w:val="22"/>
          <w:szCs w:val="22"/>
        </w:rPr>
        <w:t>Kidding</w:t>
      </w:r>
      <w:r>
        <w:rPr>
          <w:rFonts w:ascii="Garamond" w:hAnsi="Garamond" w:cs="Garamond"/>
          <w:sz w:val="22"/>
          <w:szCs w:val="22"/>
        </w:rPr>
        <w:t>: Women’s Humor as a Call for Justice, 1948-Present,” Panel Moderator at National Women’s Studies Association, San Juan, Puerto Rico, November 13-16, 2014.</w:t>
      </w:r>
    </w:p>
    <w:p w14:paraId="47417E0F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368DF132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="00B40D6F">
        <w:rPr>
          <w:rFonts w:ascii="Garamond" w:hAnsi="Garamond" w:cs="Garamond"/>
          <w:sz w:val="22"/>
          <w:szCs w:val="22"/>
        </w:rPr>
        <w:t xml:space="preserve">Teaching American Humor: </w:t>
      </w:r>
      <w:r>
        <w:rPr>
          <w:rFonts w:ascii="Garamond" w:hAnsi="Garamond" w:cs="Garamond"/>
          <w:sz w:val="22"/>
          <w:szCs w:val="22"/>
        </w:rPr>
        <w:t>A H</w:t>
      </w:r>
      <w:r w:rsidR="00586C61">
        <w:rPr>
          <w:rFonts w:ascii="Garamond" w:hAnsi="Garamond" w:cs="Garamond"/>
          <w:sz w:val="22"/>
          <w:szCs w:val="22"/>
        </w:rPr>
        <w:t>umorous (Dis)Course,” Panelist at</w:t>
      </w:r>
      <w:r>
        <w:rPr>
          <w:rFonts w:ascii="Garamond" w:hAnsi="Garamond" w:cs="Garamond"/>
          <w:sz w:val="22"/>
          <w:szCs w:val="22"/>
        </w:rPr>
        <w:t xml:space="preserve"> American Literature Association Annual Meeting, Washington, D.C., May 22-25, 2014. </w:t>
      </w:r>
    </w:p>
    <w:p w14:paraId="7E6AECA4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</w:p>
    <w:p w14:paraId="67055BD8" w14:textId="77777777" w:rsidR="00204989" w:rsidRPr="0079101E" w:rsidRDefault="00204989" w:rsidP="00204989">
      <w:pPr>
        <w:rPr>
          <w:rFonts w:ascii="Garamond" w:hAnsi="Garamond"/>
          <w:sz w:val="22"/>
          <w:szCs w:val="22"/>
        </w:rPr>
      </w:pPr>
      <w:r w:rsidRPr="0079101E">
        <w:rPr>
          <w:rFonts w:ascii="Garamond" w:hAnsi="Garamond" w:cs="Garamond"/>
          <w:sz w:val="22"/>
          <w:szCs w:val="22"/>
        </w:rPr>
        <w:t xml:space="preserve">“Should We Be All </w:t>
      </w:r>
      <w:proofErr w:type="gramStart"/>
      <w:r w:rsidRPr="0079101E">
        <w:rPr>
          <w:rFonts w:ascii="Garamond" w:hAnsi="Garamond" w:cs="Garamond"/>
          <w:sz w:val="22"/>
          <w:szCs w:val="22"/>
        </w:rPr>
        <w:t>Atwitter?:</w:t>
      </w:r>
      <w:proofErr w:type="gramEnd"/>
      <w:r w:rsidRPr="0079101E">
        <w:rPr>
          <w:rFonts w:ascii="Garamond" w:hAnsi="Garamond" w:cs="Garamond"/>
          <w:sz w:val="22"/>
          <w:szCs w:val="22"/>
        </w:rPr>
        <w:t xml:space="preserve"> </w:t>
      </w:r>
      <w:r w:rsidRPr="0079101E">
        <w:rPr>
          <w:rFonts w:ascii="Garamond" w:hAnsi="Garamond"/>
          <w:sz w:val="22"/>
          <w:szCs w:val="22"/>
        </w:rPr>
        <w:t>The Impact of Social Media on the Gender Gap in Comedy</w:t>
      </w:r>
      <w:r>
        <w:rPr>
          <w:rFonts w:ascii="Garamond" w:hAnsi="Garamond"/>
          <w:sz w:val="22"/>
          <w:szCs w:val="22"/>
        </w:rPr>
        <w:t>,</w:t>
      </w:r>
      <w:r w:rsidRPr="0079101E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Panelist at Gender Matters: Continuities and Instabilities Annual Meeting, Chicago, Illinois, April 12-13, 2013. </w:t>
      </w:r>
    </w:p>
    <w:p w14:paraId="53A14881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</w:p>
    <w:p w14:paraId="6D67714D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“Hari Kondabolu: Charged Humor in the Age of Modern-Day Minstrelsy,” Working Group: Economies of Popular Entertainment at American Society for Theatre Research Annual Meeting, Montreal, Quebec, Canada, November 17-20, 2011. </w:t>
      </w:r>
    </w:p>
    <w:p w14:paraId="34727B2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6EB5B7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“Comics and </w:t>
      </w:r>
      <w:proofErr w:type="gramStart"/>
      <w:r>
        <w:rPr>
          <w:rFonts w:ascii="Garamond" w:hAnsi="Garamond" w:cs="Garamond"/>
          <w:sz w:val="22"/>
        </w:rPr>
        <w:t>Modern Day</w:t>
      </w:r>
      <w:proofErr w:type="gramEnd"/>
      <w:r>
        <w:rPr>
          <w:rFonts w:ascii="Garamond" w:hAnsi="Garamond" w:cs="Garamond"/>
          <w:sz w:val="22"/>
        </w:rPr>
        <w:t xml:space="preserve"> Minstrels: (Dis)</w:t>
      </w:r>
      <w:proofErr w:type="spellStart"/>
      <w:r>
        <w:rPr>
          <w:rFonts w:ascii="Garamond" w:hAnsi="Garamond" w:cs="Garamond"/>
          <w:sz w:val="22"/>
        </w:rPr>
        <w:t>Membering</w:t>
      </w:r>
      <w:proofErr w:type="spellEnd"/>
      <w:r>
        <w:rPr>
          <w:rFonts w:ascii="Garamond" w:hAnsi="Garamond" w:cs="Garamond"/>
          <w:sz w:val="22"/>
        </w:rPr>
        <w:t xml:space="preserve"> the </w:t>
      </w:r>
      <w:r w:rsidR="004923FF">
        <w:rPr>
          <w:rFonts w:ascii="Garamond" w:hAnsi="Garamond" w:cs="Garamond"/>
          <w:sz w:val="22"/>
        </w:rPr>
        <w:t>Chuckle Effect,” Invited Speaker,</w:t>
      </w:r>
      <w:r>
        <w:rPr>
          <w:rFonts w:ascii="Garamond" w:hAnsi="Garamond" w:cs="Garamond"/>
          <w:sz w:val="22"/>
        </w:rPr>
        <w:t xml:space="preserve"> Russell Sage College, Troy, NY, February 23, 2011.</w:t>
      </w:r>
    </w:p>
    <w:p w14:paraId="2E20A4F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565958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“More Than Just a Joke: Charged Humor and the Production of Cultural Citizenship,” Panelist at American Humor Studies Association Annual Meeting, San Diego, CA, December 9-12, 2010. </w:t>
      </w:r>
    </w:p>
    <w:p w14:paraId="152681A3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1480E0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“Using Podcasts to Develop Student Literacies and Engagement,” Panelist at Lilly-East Conference on College and University Teaching, Washington, D.C., June 3-5, 2010.</w:t>
      </w:r>
    </w:p>
    <w:p w14:paraId="444EE4C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1AB9604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“Performing Queer America: The Politics of Lesbian Comedy,” Panelist for the year-long series: In Amerika They Call us Dykes: Lesbian Lives in the 1970s, hosted by The Center for Lesbian and Gay Studies at City University of New York, NY, NY, March 11, 2010.</w:t>
      </w:r>
    </w:p>
    <w:p w14:paraId="4EA6CFB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707BD5DA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“Queering Citizenship through Laughter and Law,” Panelist at </w:t>
      </w:r>
      <w:proofErr w:type="spellStart"/>
      <w:r>
        <w:rPr>
          <w:rFonts w:ascii="Garamond" w:hAnsi="Garamond" w:cs="Garamond"/>
          <w:sz w:val="22"/>
        </w:rPr>
        <w:t>quickanddirty</w:t>
      </w:r>
      <w:proofErr w:type="spellEnd"/>
      <w:r>
        <w:rPr>
          <w:rFonts w:ascii="Garamond" w:hAnsi="Garamond" w:cs="Garamond"/>
          <w:sz w:val="22"/>
        </w:rPr>
        <w:t xml:space="preserve"> V: The DC Queer Studies Graduate Symposium, University of Maryland, College Park, Maryland, April 17-18, 2009. </w:t>
      </w:r>
    </w:p>
    <w:p w14:paraId="59C810B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6B372F4C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“’No Child Left Where?’: Tickling the Underbelly of National Belonging,” Working Group: Childhood Studies Research Group: Mapping Childhood at American Society for Theatre Research Conference, Boston, MA, November 5-9, 2008.</w:t>
      </w:r>
    </w:p>
    <w:p w14:paraId="3F1E747D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E67BF3F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“Exploring the Digital Dissertation,” Panelist and Poster Session at Digital Humanities 2008, University of Oulu, Oulu, Finland, June 25-29, 2008. </w:t>
      </w:r>
    </w:p>
    <w:p w14:paraId="3D209394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5CA5761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“Kids Claiming Comic Space: Practical Applications Beyond the Academy</w:t>
      </w:r>
      <w:r>
        <w:rPr>
          <w:rFonts w:ascii="Garamond" w:hAnsi="Garamond" w:cs="Garamond"/>
          <w:sz w:val="22"/>
        </w:rPr>
        <w:t>,</w:t>
      </w:r>
      <w:r w:rsidRPr="00ED0CA9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</w:t>
      </w:r>
    </w:p>
    <w:p w14:paraId="5E86EA12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Chesapeake American Studies Association Conference: Activating American Cultures: The Politics of Identity, Media, and Public Policy, University of Maryland, College Park, Maryland</w:t>
      </w:r>
      <w:r>
        <w:rPr>
          <w:rFonts w:ascii="Garamond" w:hAnsi="Garamond" w:cs="Garamond"/>
          <w:sz w:val="22"/>
        </w:rPr>
        <w:t>, April 4-5, 2008.</w:t>
      </w:r>
    </w:p>
    <w:p w14:paraId="78CE9977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8E25DC6" w14:textId="77777777" w:rsidR="00204989" w:rsidRPr="00A14B45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“The Comedy Club,” Poster Session and Invited Honoree (PAGE Fellowship) at Imagining America: Artists and Scholars in Public Life (Eighth Annual National Conference), Syracuse University, Syracuse, New York, September 6-8, 2007.</w:t>
      </w:r>
    </w:p>
    <w:p w14:paraId="0F342C0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F88E93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“Project Kathy: Re-Fashioning the Celebrity Community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 xml:space="preserve">” </w:t>
      </w:r>
      <w:r>
        <w:rPr>
          <w:rFonts w:ascii="Garamond" w:hAnsi="Garamond" w:cs="Garamond"/>
          <w:sz w:val="22"/>
        </w:rPr>
        <w:t xml:space="preserve">Panelist at the </w:t>
      </w:r>
      <w:r w:rsidRPr="00A14B45">
        <w:rPr>
          <w:rFonts w:ascii="Garamond" w:hAnsi="Garamond" w:cs="Garamond"/>
          <w:sz w:val="22"/>
        </w:rPr>
        <w:t>Popular Culture Association/American Culture Association Conference, Atlan</w:t>
      </w:r>
      <w:r>
        <w:rPr>
          <w:rFonts w:ascii="Garamond" w:hAnsi="Garamond" w:cs="Garamond"/>
          <w:sz w:val="22"/>
        </w:rPr>
        <w:t>ta, Georgia, April 12-16, 2006.</w:t>
      </w:r>
    </w:p>
    <w:p w14:paraId="2268E949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DCA4F5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“The Ugly Side of Laughter: Challenging/Creating the Beauty Aesthetic in Comedy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 </w:t>
      </w:r>
      <w:r w:rsidR="004D54E1">
        <w:rPr>
          <w:rFonts w:ascii="Garamond" w:hAnsi="Garamond" w:cs="Garamond"/>
          <w:sz w:val="22"/>
        </w:rPr>
        <w:t>International Society for</w:t>
      </w:r>
      <w:r w:rsidRPr="00A14B45">
        <w:rPr>
          <w:rFonts w:ascii="Garamond" w:hAnsi="Garamond" w:cs="Garamond"/>
          <w:sz w:val="22"/>
        </w:rPr>
        <w:t xml:space="preserve"> Humor</w:t>
      </w:r>
      <w:r w:rsidR="004D54E1">
        <w:rPr>
          <w:rFonts w:ascii="Garamond" w:hAnsi="Garamond" w:cs="Garamond"/>
          <w:sz w:val="22"/>
        </w:rPr>
        <w:t xml:space="preserve"> Studies</w:t>
      </w:r>
      <w:r w:rsidRPr="00A14B45">
        <w:rPr>
          <w:rFonts w:ascii="Garamond" w:hAnsi="Garamond" w:cs="Garamond"/>
          <w:sz w:val="22"/>
        </w:rPr>
        <w:t xml:space="preserve"> Conference, Youngstown, Ohio</w:t>
      </w:r>
      <w:r>
        <w:rPr>
          <w:rFonts w:ascii="Garamond" w:hAnsi="Garamond" w:cs="Garamond"/>
          <w:sz w:val="22"/>
        </w:rPr>
        <w:t xml:space="preserve">, June 13-17, 2005. </w:t>
      </w:r>
    </w:p>
    <w:p w14:paraId="4553855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02E48CC" w14:textId="77777777" w:rsidR="007070B3" w:rsidRDefault="00A23585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Experience/Courses Taught</w:t>
      </w:r>
    </w:p>
    <w:p w14:paraId="7AAB81D0" w14:textId="77777777" w:rsidR="001F6EFE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6B541C">
        <w:rPr>
          <w:rFonts w:ascii="Garamond" w:hAnsi="Garamond" w:cs="Garamond"/>
          <w:i/>
          <w:sz w:val="22"/>
        </w:rPr>
        <w:t>Human Dilemmas</w:t>
      </w:r>
      <w:r>
        <w:rPr>
          <w:rFonts w:ascii="Garamond" w:hAnsi="Garamond" w:cs="Garamond"/>
          <w:sz w:val="22"/>
        </w:rPr>
        <w:t xml:space="preserve"> </w:t>
      </w:r>
    </w:p>
    <w:p w14:paraId="20A0024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4034EF">
        <w:rPr>
          <w:rFonts w:ascii="Garamond" w:hAnsi="Garamond" w:cs="Garamond"/>
          <w:i/>
          <w:sz w:val="22"/>
        </w:rPr>
        <w:t>American Taste</w:t>
      </w:r>
    </w:p>
    <w:p w14:paraId="35830421" w14:textId="77777777" w:rsidR="001F6EFE" w:rsidRPr="006B2C84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 (London FYE): </w:t>
      </w:r>
      <w:r w:rsidRPr="006B2C84">
        <w:rPr>
          <w:rFonts w:ascii="Garamond" w:hAnsi="Garamond" w:cs="Garamond"/>
          <w:i/>
          <w:sz w:val="22"/>
        </w:rPr>
        <w:t>Comics, Jesters, Satirists, and Hacks: Locating British Humor</w:t>
      </w:r>
    </w:p>
    <w:p w14:paraId="7E422646" w14:textId="77777777" w:rsidR="007070B3" w:rsidRDefault="00A23585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AM 101/101W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Introduction to American Studies: A Humorous (Dis)Course</w:t>
      </w:r>
    </w:p>
    <w:p w14:paraId="4AC345CA" w14:textId="77777777" w:rsidR="001F6EFE" w:rsidRPr="001F6EFE" w:rsidRDefault="001F6EFE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101W: </w:t>
      </w:r>
      <w:r w:rsidRPr="001F6EFE">
        <w:rPr>
          <w:rFonts w:ascii="Garamond" w:hAnsi="Garamond" w:cs="Garamond"/>
          <w:i/>
          <w:sz w:val="22"/>
        </w:rPr>
        <w:t>Introduction to American Studies: Eating in America</w:t>
      </w:r>
    </w:p>
    <w:p w14:paraId="405921B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GW 101: </w:t>
      </w:r>
      <w:r w:rsidRPr="00F02B3F">
        <w:rPr>
          <w:rFonts w:ascii="Garamond" w:hAnsi="Garamond" w:cs="Garamond"/>
          <w:i/>
          <w:sz w:val="22"/>
        </w:rPr>
        <w:t>Introduction to Gender Studies</w:t>
      </w:r>
    </w:p>
    <w:p w14:paraId="366E2578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221: </w:t>
      </w:r>
      <w:r w:rsidRPr="007070B3">
        <w:rPr>
          <w:rFonts w:ascii="Garamond" w:hAnsi="Garamond" w:cs="Garamond"/>
          <w:i/>
          <w:sz w:val="22"/>
        </w:rPr>
        <w:t>American Studies: Methods and Approaches</w:t>
      </w:r>
    </w:p>
    <w:p w14:paraId="3AA03FD7" w14:textId="77777777" w:rsidR="001F6EFE" w:rsidRDefault="00576AB8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23</w:t>
      </w:r>
      <w:r w:rsidR="001F6EFE">
        <w:rPr>
          <w:rFonts w:ascii="Garamond" w:hAnsi="Garamond" w:cs="Garamond"/>
          <w:sz w:val="22"/>
        </w:rPr>
        <w:t xml:space="preserve">5: </w:t>
      </w:r>
      <w:r w:rsidR="001F6EFE" w:rsidRPr="0043281C">
        <w:rPr>
          <w:rFonts w:ascii="Garamond" w:hAnsi="Garamond" w:cs="Garamond"/>
          <w:i/>
          <w:sz w:val="22"/>
        </w:rPr>
        <w:t>Post-Apocalyptic Film and Literature</w:t>
      </w:r>
    </w:p>
    <w:p w14:paraId="30BDED61" w14:textId="77777777" w:rsidR="007070B3" w:rsidRDefault="00A23585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266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Themes in American Culture: Diversity in the US</w:t>
      </w:r>
    </w:p>
    <w:p w14:paraId="014866A7" w14:textId="77777777" w:rsidR="007070B3" w:rsidRPr="00EC31AF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331:</w:t>
      </w:r>
      <w:r>
        <w:rPr>
          <w:rFonts w:ascii="Garamond" w:hAnsi="Garamond" w:cs="Garamond"/>
          <w:i/>
          <w:sz w:val="22"/>
        </w:rPr>
        <w:t xml:space="preserve"> Critical Whiteness in the United States</w:t>
      </w:r>
    </w:p>
    <w:p w14:paraId="5196C1ED" w14:textId="77777777" w:rsidR="007070B3" w:rsidRPr="001F6EFE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</w:t>
      </w:r>
      <w:r w:rsidR="001F6EFE">
        <w:rPr>
          <w:rFonts w:ascii="Garamond" w:hAnsi="Garamond" w:cs="Garamond"/>
          <w:sz w:val="22"/>
        </w:rPr>
        <w:t>345H/</w:t>
      </w:r>
      <w:r>
        <w:rPr>
          <w:rFonts w:ascii="Garamond" w:hAnsi="Garamond" w:cs="Garamond"/>
          <w:sz w:val="22"/>
        </w:rPr>
        <w:t xml:space="preserve">376E: </w:t>
      </w:r>
      <w:r w:rsidRPr="00EC31AF">
        <w:rPr>
          <w:rFonts w:ascii="Garamond" w:hAnsi="Garamond" w:cs="Garamond"/>
          <w:i/>
          <w:sz w:val="22"/>
        </w:rPr>
        <w:t>Disorderly Women</w:t>
      </w:r>
      <w:r w:rsidR="001F6EFE">
        <w:rPr>
          <w:rFonts w:ascii="Garamond" w:hAnsi="Garamond" w:cs="Garamond"/>
          <w:i/>
          <w:sz w:val="22"/>
        </w:rPr>
        <w:t xml:space="preserve"> </w:t>
      </w:r>
      <w:r w:rsidR="001F6EFE">
        <w:rPr>
          <w:rFonts w:ascii="Garamond" w:hAnsi="Garamond" w:cs="Garamond"/>
          <w:sz w:val="22"/>
        </w:rPr>
        <w:t>(Honor’s Course)</w:t>
      </w:r>
    </w:p>
    <w:p w14:paraId="1F9A6FDA" w14:textId="77777777" w:rsidR="007070B3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342: </w:t>
      </w:r>
      <w:r w:rsidRPr="004034EF">
        <w:rPr>
          <w:rFonts w:ascii="Garamond" w:hAnsi="Garamond" w:cs="Garamond"/>
          <w:i/>
          <w:sz w:val="22"/>
        </w:rPr>
        <w:t>Black Feminist Thoughts</w:t>
      </w:r>
    </w:p>
    <w:p w14:paraId="02C1B978" w14:textId="77777777" w:rsidR="00576AB8" w:rsidRPr="00576AB8" w:rsidRDefault="00576AB8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351D: </w:t>
      </w:r>
      <w:r w:rsidRPr="00576AB8">
        <w:rPr>
          <w:rFonts w:ascii="Garamond" w:hAnsi="Garamond" w:cs="Garamond"/>
          <w:i/>
          <w:sz w:val="22"/>
        </w:rPr>
        <w:t>The Funny Thing About History…</w:t>
      </w:r>
    </w:p>
    <w:p w14:paraId="5CF4D7B4" w14:textId="77777777" w:rsidR="00D80FA9" w:rsidRDefault="00D80FA9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374: </w:t>
      </w:r>
      <w:r w:rsidRPr="00D80FA9">
        <w:rPr>
          <w:rFonts w:ascii="Garamond" w:hAnsi="Garamond" w:cs="Garamond"/>
          <w:i/>
          <w:sz w:val="22"/>
        </w:rPr>
        <w:t>Senior Seminar</w:t>
      </w:r>
    </w:p>
    <w:p w14:paraId="38040D8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203: </w:t>
      </w:r>
      <w:r>
        <w:rPr>
          <w:rFonts w:ascii="Garamond" w:hAnsi="Garamond" w:cs="Garamond"/>
          <w:i/>
          <w:iCs/>
          <w:sz w:val="22"/>
        </w:rPr>
        <w:t>Popular Culture in America</w:t>
      </w:r>
      <w:r w:rsidRPr="00A14B45">
        <w:rPr>
          <w:rFonts w:ascii="Garamond" w:hAnsi="Garamond" w:cs="Garamond"/>
          <w:sz w:val="22"/>
        </w:rPr>
        <w:t xml:space="preserve"> </w:t>
      </w:r>
    </w:p>
    <w:p w14:paraId="0E88C00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AMST 298</w:t>
      </w:r>
      <w:r>
        <w:rPr>
          <w:rFonts w:ascii="Garamond" w:hAnsi="Garamond" w:cs="Garamond"/>
          <w:sz w:val="22"/>
        </w:rPr>
        <w:t>K</w:t>
      </w:r>
      <w:r w:rsidRPr="00A14B45">
        <w:rPr>
          <w:rFonts w:ascii="Garamond" w:hAnsi="Garamond" w:cs="Garamond"/>
          <w:sz w:val="22"/>
        </w:rPr>
        <w:t xml:space="preserve">: </w:t>
      </w:r>
      <w:r>
        <w:rPr>
          <w:rFonts w:ascii="Garamond" w:hAnsi="Garamond" w:cs="Garamond"/>
          <w:i/>
          <w:iCs/>
          <w:sz w:val="22"/>
        </w:rPr>
        <w:t>Women Jokesters and Rebellious Laughter</w:t>
      </w:r>
      <w:r w:rsidRPr="00A14B45">
        <w:rPr>
          <w:rFonts w:ascii="Garamond" w:hAnsi="Garamond" w:cs="Garamond"/>
          <w:sz w:val="22"/>
        </w:rPr>
        <w:t xml:space="preserve"> </w:t>
      </w:r>
    </w:p>
    <w:p w14:paraId="2F3C86CB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207: </w:t>
      </w:r>
      <w:r w:rsidRPr="00A14B45">
        <w:rPr>
          <w:rFonts w:ascii="Garamond" w:hAnsi="Garamond" w:cs="Garamond"/>
          <w:i/>
          <w:iCs/>
          <w:sz w:val="22"/>
        </w:rPr>
        <w:t>Contemporary American Cultures</w:t>
      </w:r>
    </w:p>
    <w:p w14:paraId="400BEBF1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AASD 498K: </w:t>
      </w:r>
      <w:r w:rsidRPr="00A14B45">
        <w:rPr>
          <w:rFonts w:ascii="Garamond" w:hAnsi="Garamond" w:cs="Garamond"/>
          <w:i/>
          <w:iCs/>
          <w:sz w:val="22"/>
        </w:rPr>
        <w:t>Othering the Joke: The Resistant Comedy of Marginalized Women</w:t>
      </w:r>
    </w:p>
    <w:p w14:paraId="2467605B" w14:textId="77777777" w:rsidR="007070B3" w:rsidRPr="009D50C8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ARHU 106: </w:t>
      </w:r>
      <w:r w:rsidRPr="009D50C8">
        <w:rPr>
          <w:rFonts w:ascii="Garamond" w:hAnsi="Garamond" w:cs="Garamond"/>
          <w:i/>
          <w:iCs/>
          <w:sz w:val="22"/>
        </w:rPr>
        <w:t>Comics, Jesters, Satirists &amp; Hacks: American Humor and Its Discontents</w:t>
      </w:r>
    </w:p>
    <w:p w14:paraId="2CE85ACD" w14:textId="77777777" w:rsidR="007070B3" w:rsidRPr="00A14B45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Women’s Studies 367.01: </w:t>
      </w:r>
      <w:r w:rsidRPr="00A14B45">
        <w:rPr>
          <w:rFonts w:ascii="Garamond" w:hAnsi="Garamond" w:cs="Garamond"/>
          <w:i/>
          <w:iCs/>
          <w:sz w:val="22"/>
        </w:rPr>
        <w:t>Women Writers: US Text and Context</w:t>
      </w:r>
    </w:p>
    <w:p w14:paraId="68F038D8" w14:textId="77777777" w:rsidR="007070B3" w:rsidRDefault="007070B3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62C1B685" w14:textId="77777777" w:rsidR="009F1246" w:rsidRPr="009F1246" w:rsidRDefault="009F1246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 w:rsidRPr="009F1246">
        <w:rPr>
          <w:rFonts w:ascii="Garamond" w:hAnsi="Garamond" w:cs="Garamond"/>
          <w:b/>
          <w:bCs/>
          <w:sz w:val="22"/>
          <w:szCs w:val="22"/>
        </w:rPr>
        <w:t>Service</w:t>
      </w:r>
    </w:p>
    <w:p w14:paraId="3C83F66A" w14:textId="77777777" w:rsidR="00204989" w:rsidRPr="009F1246" w:rsidRDefault="00752595" w:rsidP="00DC014F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 xml:space="preserve">Professional </w:t>
      </w:r>
    </w:p>
    <w:p w14:paraId="2D912224" w14:textId="77777777" w:rsidR="003302B5" w:rsidRDefault="003302B5" w:rsidP="003302B5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Doctoral Dissertations Committee Member: </w:t>
      </w:r>
    </w:p>
    <w:p w14:paraId="33D78C8E" w14:textId="710E3515" w:rsidR="003302B5" w:rsidRP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Mohamed </w:t>
      </w:r>
      <w:proofErr w:type="spellStart"/>
      <w:r w:rsidRPr="003302B5">
        <w:rPr>
          <w:rFonts w:ascii="Garamond" w:hAnsi="Garamond"/>
          <w:sz w:val="22"/>
          <w:szCs w:val="22"/>
        </w:rPr>
        <w:t>Bassou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English Studies, </w:t>
      </w:r>
      <w:r w:rsidRPr="003302B5">
        <w:rPr>
          <w:rFonts w:ascii="Garamond" w:hAnsi="Garamond"/>
          <w:sz w:val="22"/>
          <w:szCs w:val="22"/>
        </w:rPr>
        <w:t xml:space="preserve">Ben </w:t>
      </w:r>
      <w:proofErr w:type="spellStart"/>
      <w:r w:rsidRPr="003302B5">
        <w:rPr>
          <w:rFonts w:ascii="Garamond" w:hAnsi="Garamond"/>
          <w:sz w:val="22"/>
          <w:szCs w:val="22"/>
        </w:rPr>
        <w:t>M'isk</w:t>
      </w:r>
      <w:proofErr w:type="spellEnd"/>
      <w:r w:rsidRPr="003302B5">
        <w:rPr>
          <w:rFonts w:ascii="Garamond" w:hAnsi="Garamond"/>
          <w:sz w:val="22"/>
          <w:szCs w:val="22"/>
        </w:rPr>
        <w:t xml:space="preserve"> Casablanca University, Morocco </w:t>
      </w:r>
      <w:r w:rsidR="005D4A06">
        <w:rPr>
          <w:rFonts w:ascii="Garamond" w:hAnsi="Garamond"/>
          <w:sz w:val="22"/>
          <w:szCs w:val="22"/>
        </w:rPr>
        <w:t>(2018-2022</w:t>
      </w:r>
      <w:r>
        <w:rPr>
          <w:rFonts w:ascii="Garamond" w:hAnsi="Garamond"/>
          <w:sz w:val="22"/>
          <w:szCs w:val="22"/>
        </w:rPr>
        <w:t>)</w:t>
      </w:r>
    </w:p>
    <w:p w14:paraId="6F37F661" w14:textId="09B3099C" w:rsid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3302B5">
        <w:rPr>
          <w:rFonts w:ascii="Garamond" w:hAnsi="Garamond"/>
          <w:sz w:val="22"/>
          <w:szCs w:val="22"/>
        </w:rPr>
        <w:t>Forthun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 Studies, </w:t>
      </w:r>
      <w:r w:rsidRPr="003302B5">
        <w:rPr>
          <w:rFonts w:ascii="Garamond" w:hAnsi="Garamond"/>
          <w:sz w:val="22"/>
          <w:szCs w:val="22"/>
        </w:rPr>
        <w:t>University of Texas, Austin</w:t>
      </w:r>
      <w:r>
        <w:rPr>
          <w:rFonts w:ascii="Garamond" w:hAnsi="Garamond"/>
          <w:sz w:val="22"/>
          <w:szCs w:val="22"/>
        </w:rPr>
        <w:t xml:space="preserve"> (2020-</w:t>
      </w:r>
      <w:r w:rsidR="00BF5277">
        <w:rPr>
          <w:rFonts w:ascii="Garamond" w:hAnsi="Garamond"/>
          <w:sz w:val="22"/>
          <w:szCs w:val="22"/>
        </w:rPr>
        <w:t>202</w:t>
      </w:r>
      <w:r w:rsidR="0043562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)</w:t>
      </w:r>
    </w:p>
    <w:p w14:paraId="77AECE43" w14:textId="573B78B3" w:rsidR="00042A32" w:rsidRPr="003302B5" w:rsidRDefault="00042A32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Samantha Silver – American Studies, George Washington University (2023 – </w:t>
      </w:r>
      <w:r w:rsidR="00C16933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>)</w:t>
      </w:r>
    </w:p>
    <w:p w14:paraId="4D1D5FA4" w14:textId="1418E5E8" w:rsidR="00C16933" w:rsidRDefault="00C16933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Co-Founder, Critical Humor Studies Association (2024-present)</w:t>
      </w:r>
    </w:p>
    <w:p w14:paraId="6207CC82" w14:textId="1F925D98" w:rsidR="006E67A6" w:rsidRDefault="006E67A6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President, American Humor Studies Association (2022-2024)</w:t>
      </w:r>
    </w:p>
    <w:p w14:paraId="50F3DC6D" w14:textId="12228DF0" w:rsidR="00231A4E" w:rsidRDefault="00231A4E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Vice-President, American Humor Studies Association (2020-</w:t>
      </w:r>
      <w:r w:rsidR="006E67A6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</w:p>
    <w:p w14:paraId="365C1EBC" w14:textId="4C5ED9FA" w:rsidR="001463C7" w:rsidRPr="00964B31" w:rsidRDefault="001463C7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Member, Editorial Board, </w:t>
      </w:r>
      <w:r w:rsidRPr="001463C7">
        <w:rPr>
          <w:rFonts w:ascii="Garamond" w:hAnsi="Garamond"/>
          <w:i/>
          <w:sz w:val="22"/>
          <w:szCs w:val="22"/>
        </w:rPr>
        <w:t>Studies in American Humor</w:t>
      </w:r>
      <w:r w:rsidR="00964B31">
        <w:rPr>
          <w:rFonts w:ascii="Garamond" w:hAnsi="Garamond"/>
          <w:i/>
          <w:sz w:val="22"/>
          <w:szCs w:val="22"/>
        </w:rPr>
        <w:t xml:space="preserve"> </w:t>
      </w:r>
      <w:r w:rsidR="00964B31">
        <w:rPr>
          <w:rFonts w:ascii="Garamond" w:hAnsi="Garamond"/>
          <w:sz w:val="22"/>
          <w:szCs w:val="22"/>
        </w:rPr>
        <w:t>(2016-</w:t>
      </w:r>
      <w:r w:rsidR="000568B6">
        <w:rPr>
          <w:rFonts w:ascii="Garamond" w:hAnsi="Garamond"/>
          <w:sz w:val="22"/>
          <w:szCs w:val="22"/>
        </w:rPr>
        <w:t>2024</w:t>
      </w:r>
      <w:r w:rsidR="00964B31">
        <w:rPr>
          <w:rFonts w:ascii="Garamond" w:hAnsi="Garamond"/>
          <w:sz w:val="22"/>
          <w:szCs w:val="22"/>
        </w:rPr>
        <w:t>)</w:t>
      </w:r>
    </w:p>
    <w:p w14:paraId="0713E3AC" w14:textId="3368F5D3" w:rsidR="00B27066" w:rsidRPr="00942F64" w:rsidRDefault="006B541C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Editorial Board, Humor in America Series, Penn State UP</w:t>
      </w:r>
      <w:r w:rsidR="00964B31">
        <w:rPr>
          <w:rFonts w:ascii="Garamond" w:hAnsi="Garamond"/>
          <w:sz w:val="22"/>
          <w:szCs w:val="22"/>
        </w:rPr>
        <w:t xml:space="preserve"> (2015-</w:t>
      </w:r>
      <w:r w:rsidR="00252756">
        <w:rPr>
          <w:rFonts w:ascii="Garamond" w:hAnsi="Garamond"/>
          <w:sz w:val="22"/>
          <w:szCs w:val="22"/>
        </w:rPr>
        <w:t>2023</w:t>
      </w:r>
      <w:r w:rsidR="00964B31">
        <w:rPr>
          <w:rFonts w:ascii="Garamond" w:hAnsi="Garamond"/>
          <w:sz w:val="22"/>
          <w:szCs w:val="22"/>
        </w:rPr>
        <w:t>)</w:t>
      </w:r>
    </w:p>
    <w:p w14:paraId="2111FB01" w14:textId="540ED05A" w:rsidR="00204989" w:rsidRPr="00AD30C7" w:rsidRDefault="00204989" w:rsidP="008E47BE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Museum of American Humor Advisory Panel</w:t>
      </w:r>
      <w:r w:rsidR="00CC0C70">
        <w:rPr>
          <w:rFonts w:ascii="Garamond" w:hAnsi="Garamond"/>
          <w:sz w:val="22"/>
          <w:szCs w:val="22"/>
        </w:rPr>
        <w:t xml:space="preserve"> (2013-2018</w:t>
      </w:r>
      <w:r w:rsidR="00B41CA5">
        <w:rPr>
          <w:rFonts w:ascii="Garamond" w:hAnsi="Garamond"/>
          <w:sz w:val="22"/>
          <w:szCs w:val="22"/>
        </w:rPr>
        <w:t>)</w:t>
      </w:r>
    </w:p>
    <w:p w14:paraId="49D70DB6" w14:textId="77777777" w:rsidR="00204989" w:rsidRPr="00AD30C7" w:rsidRDefault="00204989" w:rsidP="00204989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The Comedy Academy Board Member, Secretary, Silver Spring, Maryland</w:t>
      </w:r>
      <w:r w:rsidR="003A35F8">
        <w:rPr>
          <w:rFonts w:ascii="Garamond" w:hAnsi="Garamond"/>
          <w:sz w:val="22"/>
          <w:szCs w:val="22"/>
        </w:rPr>
        <w:t xml:space="preserve"> (2008-2013)</w:t>
      </w:r>
    </w:p>
    <w:p w14:paraId="5A35C95F" w14:textId="15AE18A1" w:rsidR="009E6574" w:rsidRDefault="009E6574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External Reviews: Ramapo College</w:t>
      </w:r>
      <w:r w:rsidR="003302B5">
        <w:rPr>
          <w:rFonts w:ascii="Garamond" w:hAnsi="Garamond"/>
          <w:sz w:val="22"/>
          <w:szCs w:val="22"/>
        </w:rPr>
        <w:t xml:space="preserve"> (2020)</w:t>
      </w:r>
      <w:r w:rsidR="006E67A6">
        <w:rPr>
          <w:rFonts w:ascii="Garamond" w:hAnsi="Garamond"/>
          <w:sz w:val="22"/>
          <w:szCs w:val="22"/>
        </w:rPr>
        <w:t>; Emerson College (2022)</w:t>
      </w:r>
    </w:p>
    <w:p w14:paraId="5C7B1B93" w14:textId="00E4FCE1" w:rsidR="003A35F8" w:rsidRPr="003A35F8" w:rsidRDefault="00752595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 xml:space="preserve">External </w:t>
      </w:r>
      <w:r w:rsidR="009E6574">
        <w:rPr>
          <w:rFonts w:ascii="Garamond" w:hAnsi="Garamond"/>
          <w:sz w:val="22"/>
          <w:szCs w:val="22"/>
        </w:rPr>
        <w:t>Reader</w:t>
      </w:r>
      <w:r w:rsidRPr="00AD30C7">
        <w:rPr>
          <w:rFonts w:ascii="Garamond" w:hAnsi="Garamond"/>
          <w:sz w:val="22"/>
          <w:szCs w:val="22"/>
        </w:rPr>
        <w:t xml:space="preserve"> for:</w:t>
      </w:r>
      <w:r w:rsidR="001C048F">
        <w:rPr>
          <w:rFonts w:ascii="Garamond" w:hAnsi="Garamond"/>
          <w:sz w:val="22"/>
          <w:szCs w:val="22"/>
        </w:rPr>
        <w:t xml:space="preserve"> </w:t>
      </w:r>
      <w:r w:rsidR="001C048F" w:rsidRPr="001C048F">
        <w:rPr>
          <w:rFonts w:ascii="Garamond" w:hAnsi="Garamond"/>
          <w:i/>
          <w:sz w:val="22"/>
          <w:szCs w:val="22"/>
        </w:rPr>
        <w:t>Journal of American Culture</w:t>
      </w:r>
      <w:r w:rsidR="001C048F">
        <w:rPr>
          <w:rFonts w:ascii="Garamond" w:hAnsi="Garamond"/>
          <w:sz w:val="22"/>
          <w:szCs w:val="22"/>
        </w:rPr>
        <w:t>,</w:t>
      </w:r>
      <w:r w:rsidRPr="00AD30C7">
        <w:rPr>
          <w:rFonts w:ascii="Garamond" w:hAnsi="Garamond"/>
          <w:sz w:val="22"/>
          <w:szCs w:val="22"/>
        </w:rPr>
        <w:t xml:space="preserve"> </w:t>
      </w:r>
      <w:r w:rsidR="003A51E6" w:rsidRPr="00A44C6F">
        <w:rPr>
          <w:rFonts w:ascii="Garamond" w:hAnsi="Garamond"/>
          <w:i/>
          <w:sz w:val="22"/>
          <w:szCs w:val="22"/>
        </w:rPr>
        <w:t>HUMOR:</w:t>
      </w:r>
      <w:r w:rsidR="00A44C6F" w:rsidRPr="00A44C6F">
        <w:rPr>
          <w:rFonts w:ascii="Garamond" w:hAnsi="Garamond"/>
          <w:i/>
          <w:sz w:val="22"/>
          <w:szCs w:val="22"/>
        </w:rPr>
        <w:t xml:space="preserve"> International Journal for Humor Research</w:t>
      </w:r>
      <w:r w:rsidR="00A44C6F">
        <w:rPr>
          <w:rFonts w:ascii="Garamond" w:hAnsi="Garamond"/>
          <w:sz w:val="22"/>
          <w:szCs w:val="22"/>
        </w:rPr>
        <w:t>,</w:t>
      </w:r>
      <w:r w:rsidR="003A51E6">
        <w:rPr>
          <w:rFonts w:ascii="Garamond" w:hAnsi="Garamond"/>
          <w:sz w:val="22"/>
          <w:szCs w:val="22"/>
        </w:rPr>
        <w:t xml:space="preserve"> </w:t>
      </w:r>
      <w:r w:rsidRPr="00AD30C7">
        <w:rPr>
          <w:rFonts w:ascii="Garamond" w:hAnsi="Garamond"/>
          <w:i/>
          <w:sz w:val="22"/>
          <w:szCs w:val="22"/>
        </w:rPr>
        <w:t>Disability Studies Quarterly</w:t>
      </w:r>
      <w:r w:rsidR="003A35F8">
        <w:rPr>
          <w:rFonts w:ascii="Garamond" w:hAnsi="Garamond"/>
          <w:i/>
          <w:sz w:val="22"/>
          <w:szCs w:val="22"/>
        </w:rPr>
        <w:t xml:space="preserve"> Journal</w:t>
      </w:r>
      <w:r w:rsidR="003A35F8">
        <w:rPr>
          <w:rFonts w:ascii="Garamond" w:hAnsi="Garamond"/>
          <w:sz w:val="22"/>
          <w:szCs w:val="22"/>
        </w:rPr>
        <w:t xml:space="preserve">; </w:t>
      </w:r>
      <w:r w:rsidR="00B27066" w:rsidRPr="00B27066">
        <w:rPr>
          <w:rFonts w:ascii="Garamond" w:hAnsi="Garamond"/>
          <w:i/>
          <w:sz w:val="22"/>
          <w:szCs w:val="22"/>
        </w:rPr>
        <w:t>Social Semiotics</w:t>
      </w:r>
      <w:r w:rsidR="00B27066">
        <w:rPr>
          <w:rFonts w:ascii="Garamond" w:hAnsi="Garamond"/>
          <w:sz w:val="22"/>
          <w:szCs w:val="22"/>
        </w:rPr>
        <w:t xml:space="preserve">; </w:t>
      </w:r>
      <w:r w:rsidR="00C61EC1" w:rsidRPr="00C61EC1">
        <w:rPr>
          <w:rFonts w:ascii="Garamond" w:hAnsi="Garamond"/>
          <w:i/>
          <w:sz w:val="22"/>
          <w:szCs w:val="22"/>
        </w:rPr>
        <w:t>Peace and Change: A Journal of Peace Research</w:t>
      </w:r>
      <w:r w:rsidR="00C61EC1">
        <w:rPr>
          <w:rFonts w:ascii="Garamond" w:hAnsi="Garamond"/>
          <w:sz w:val="22"/>
          <w:szCs w:val="22"/>
        </w:rPr>
        <w:t xml:space="preserve">, </w:t>
      </w:r>
      <w:r w:rsidR="00855CAB" w:rsidRPr="00855CAB">
        <w:rPr>
          <w:rFonts w:ascii="Garamond" w:hAnsi="Garamond"/>
          <w:i/>
          <w:sz w:val="22"/>
          <w:szCs w:val="22"/>
        </w:rPr>
        <w:t>Social Analysis</w:t>
      </w:r>
      <w:r w:rsidR="00195D82">
        <w:rPr>
          <w:rFonts w:ascii="Garamond" w:hAnsi="Garamond"/>
          <w:i/>
          <w:sz w:val="22"/>
          <w:szCs w:val="22"/>
        </w:rPr>
        <w:t>: International</w:t>
      </w:r>
      <w:r w:rsidR="00855CAB" w:rsidRPr="00855CAB">
        <w:rPr>
          <w:rFonts w:ascii="Garamond" w:hAnsi="Garamond"/>
          <w:i/>
          <w:sz w:val="22"/>
          <w:szCs w:val="22"/>
        </w:rPr>
        <w:t xml:space="preserve"> Journal</w:t>
      </w:r>
      <w:r w:rsidR="00195D82">
        <w:rPr>
          <w:rFonts w:ascii="Garamond" w:hAnsi="Garamond"/>
          <w:i/>
          <w:sz w:val="22"/>
          <w:szCs w:val="22"/>
        </w:rPr>
        <w:t xml:space="preserve"> of Social and Cultural Practice</w:t>
      </w:r>
      <w:r w:rsidR="00855CAB">
        <w:rPr>
          <w:rFonts w:ascii="Garamond" w:hAnsi="Garamond"/>
          <w:sz w:val="22"/>
          <w:szCs w:val="22"/>
        </w:rPr>
        <w:t xml:space="preserve">, </w:t>
      </w:r>
      <w:r w:rsidR="00252756" w:rsidRPr="00252756">
        <w:rPr>
          <w:rFonts w:ascii="Garamond" w:hAnsi="Garamond"/>
          <w:i/>
          <w:iCs/>
          <w:sz w:val="22"/>
          <w:szCs w:val="22"/>
        </w:rPr>
        <w:t>Theatre Topics</w:t>
      </w:r>
      <w:r w:rsidR="00252756">
        <w:rPr>
          <w:rFonts w:ascii="Garamond" w:hAnsi="Garamond"/>
          <w:sz w:val="22"/>
          <w:szCs w:val="22"/>
        </w:rPr>
        <w:t xml:space="preserve">, </w:t>
      </w:r>
      <w:r w:rsidR="00B83528">
        <w:rPr>
          <w:rFonts w:ascii="Garamond" w:hAnsi="Garamond"/>
          <w:sz w:val="22"/>
          <w:szCs w:val="22"/>
        </w:rPr>
        <w:t>Palgrave Macm</w:t>
      </w:r>
      <w:r w:rsidR="001463C7">
        <w:rPr>
          <w:rFonts w:ascii="Garamond" w:hAnsi="Garamond"/>
          <w:sz w:val="22"/>
          <w:szCs w:val="22"/>
        </w:rPr>
        <w:t xml:space="preserve">illan, </w:t>
      </w:r>
      <w:r w:rsidR="00B83528">
        <w:rPr>
          <w:rFonts w:ascii="Garamond" w:hAnsi="Garamond"/>
          <w:sz w:val="22"/>
          <w:szCs w:val="22"/>
        </w:rPr>
        <w:t xml:space="preserve">Bloomsbury, </w:t>
      </w:r>
      <w:r w:rsidR="00B61A00">
        <w:rPr>
          <w:rFonts w:ascii="Garamond" w:hAnsi="Garamond"/>
          <w:sz w:val="22"/>
          <w:szCs w:val="22"/>
        </w:rPr>
        <w:t>University of Texas Press,</w:t>
      </w:r>
      <w:r w:rsidR="00B83528">
        <w:rPr>
          <w:rFonts w:ascii="Garamond" w:hAnsi="Garamond"/>
          <w:sz w:val="22"/>
          <w:szCs w:val="22"/>
        </w:rPr>
        <w:t xml:space="preserve"> Lexington Books,</w:t>
      </w:r>
      <w:r w:rsidR="00B61A00">
        <w:rPr>
          <w:rFonts w:ascii="Garamond" w:hAnsi="Garamond"/>
          <w:sz w:val="22"/>
          <w:szCs w:val="22"/>
        </w:rPr>
        <w:t xml:space="preserve"> </w:t>
      </w:r>
      <w:r w:rsidR="00BE090E">
        <w:rPr>
          <w:rFonts w:ascii="Garamond" w:hAnsi="Garamond"/>
          <w:sz w:val="22"/>
          <w:szCs w:val="22"/>
        </w:rPr>
        <w:t xml:space="preserve">Indiana University Press, </w:t>
      </w:r>
      <w:r w:rsidR="003A35F8">
        <w:rPr>
          <w:rFonts w:ascii="Garamond" w:hAnsi="Garamond"/>
          <w:sz w:val="22"/>
          <w:szCs w:val="22"/>
        </w:rPr>
        <w:t>and Routledge Press</w:t>
      </w:r>
    </w:p>
    <w:p w14:paraId="79DDBCFA" w14:textId="77777777" w:rsidR="00752595" w:rsidRDefault="00752595" w:rsidP="00204989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56A17E5A" w14:textId="23A9A720" w:rsidR="0043562A" w:rsidRPr="0043562A" w:rsidRDefault="009F1246" w:rsidP="0043562A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>Skidmore College</w:t>
      </w:r>
    </w:p>
    <w:p w14:paraId="5E173085" w14:textId="7C0C4C2B" w:rsidR="00C3551F" w:rsidRDefault="00C3551F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Howard Hughes Medical Institute Grant, Working Group on Inclusive and Accessible Teaching and Learning, 2022-present</w:t>
      </w:r>
    </w:p>
    <w:p w14:paraId="60028C15" w14:textId="0AEE294F" w:rsidR="00F101E8" w:rsidRDefault="00F101E8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Mellon Grant, Africana Studies and the Humanities: Transnational Explorations in Social Justice, 2022-202</w:t>
      </w:r>
      <w:r w:rsidR="00C16933">
        <w:rPr>
          <w:rFonts w:ascii="Garamond" w:hAnsi="Garamond" w:cs="Garamond"/>
          <w:b w:val="0"/>
          <w:sz w:val="22"/>
          <w:szCs w:val="22"/>
        </w:rPr>
        <w:t>5</w:t>
      </w:r>
      <w:r>
        <w:rPr>
          <w:rFonts w:ascii="Garamond" w:hAnsi="Garamond" w:cs="Garamond"/>
          <w:b w:val="0"/>
          <w:sz w:val="22"/>
          <w:szCs w:val="22"/>
        </w:rPr>
        <w:t xml:space="preserve"> (Co-PI)</w:t>
      </w:r>
    </w:p>
    <w:p w14:paraId="1F0604F8" w14:textId="0D67BE77" w:rsidR="00B61A00" w:rsidRDefault="00B61A00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Promotions Committee, 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2018 </w:t>
      </w:r>
      <w:r w:rsidR="009E6574">
        <w:rPr>
          <w:rFonts w:ascii="Garamond" w:hAnsi="Garamond" w:cs="Garamond"/>
          <w:b w:val="0"/>
          <w:sz w:val="22"/>
          <w:szCs w:val="22"/>
        </w:rPr>
        <w:t>–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 2021</w:t>
      </w:r>
      <w:r w:rsidR="009E6574">
        <w:rPr>
          <w:rFonts w:ascii="Garamond" w:hAnsi="Garamond" w:cs="Garamond"/>
          <w:b w:val="0"/>
          <w:sz w:val="22"/>
          <w:szCs w:val="22"/>
        </w:rPr>
        <w:t>(Chair – AY 2019-20)</w:t>
      </w:r>
    </w:p>
    <w:p w14:paraId="44F95F48" w14:textId="72EE8593" w:rsidR="001F6EFE" w:rsidRDefault="001F6EFE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Gender Studies Personnel </w:t>
      </w:r>
      <w:r w:rsidR="006F5946">
        <w:rPr>
          <w:rFonts w:ascii="Garamond" w:hAnsi="Garamond" w:cs="Garamond"/>
          <w:b w:val="0"/>
          <w:sz w:val="22"/>
          <w:szCs w:val="22"/>
        </w:rPr>
        <w:t>Committee, 2016 - 20</w:t>
      </w:r>
      <w:r w:rsidR="003302B5">
        <w:rPr>
          <w:rFonts w:ascii="Garamond" w:hAnsi="Garamond" w:cs="Garamond"/>
          <w:b w:val="0"/>
          <w:sz w:val="22"/>
          <w:szCs w:val="22"/>
        </w:rPr>
        <w:t>22</w:t>
      </w:r>
    </w:p>
    <w:p w14:paraId="19121480" w14:textId="2CB44264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AVD </w:t>
      </w:r>
      <w:r w:rsidR="00F101E8">
        <w:rPr>
          <w:rFonts w:ascii="Garamond" w:hAnsi="Garamond" w:cs="Garamond"/>
          <w:b w:val="0"/>
          <w:sz w:val="22"/>
          <w:szCs w:val="22"/>
        </w:rPr>
        <w:t xml:space="preserve">Grant, </w:t>
      </w:r>
      <w:proofErr w:type="spellStart"/>
      <w:r w:rsidR="00A23585">
        <w:rPr>
          <w:rFonts w:ascii="Garamond" w:hAnsi="Garamond" w:cs="Garamond"/>
          <w:b w:val="0"/>
          <w:sz w:val="22"/>
          <w:szCs w:val="22"/>
        </w:rPr>
        <w:t>IdeaLab</w:t>
      </w:r>
      <w:proofErr w:type="spellEnd"/>
      <w:r w:rsidR="00A23585">
        <w:rPr>
          <w:rFonts w:ascii="Garamond" w:hAnsi="Garamond" w:cs="Garamond"/>
          <w:b w:val="0"/>
          <w:sz w:val="22"/>
          <w:szCs w:val="22"/>
        </w:rPr>
        <w:t xml:space="preserve"> Steering Committee</w:t>
      </w:r>
      <w:r>
        <w:rPr>
          <w:rFonts w:ascii="Garamond" w:hAnsi="Garamond" w:cs="Garamond"/>
          <w:b w:val="0"/>
          <w:sz w:val="22"/>
          <w:szCs w:val="22"/>
        </w:rPr>
        <w:t>, 2016- 2018</w:t>
      </w:r>
      <w:r w:rsidR="006E67A6">
        <w:rPr>
          <w:rFonts w:ascii="Garamond" w:hAnsi="Garamond" w:cs="Garamond"/>
          <w:b w:val="0"/>
          <w:sz w:val="22"/>
          <w:szCs w:val="22"/>
        </w:rPr>
        <w:t xml:space="preserve"> (Co-PI, spring 2018)</w:t>
      </w:r>
    </w:p>
    <w:p w14:paraId="65A9388E" w14:textId="77777777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COACHE Collaborator (Departm</w:t>
      </w:r>
      <w:r w:rsidR="00A23585">
        <w:rPr>
          <w:rFonts w:ascii="Garamond" w:hAnsi="Garamond" w:cs="Garamond"/>
          <w:b w:val="0"/>
          <w:sz w:val="22"/>
          <w:szCs w:val="22"/>
        </w:rPr>
        <w:t>ental Representative), 2016-2018</w:t>
      </w:r>
    </w:p>
    <w:p w14:paraId="27EB996C" w14:textId="5B17C7DD" w:rsidR="001070A4" w:rsidRDefault="00F101E8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</w:t>
      </w:r>
      <w:r w:rsidR="001070A4">
        <w:rPr>
          <w:rFonts w:ascii="Garamond" w:hAnsi="Garamond" w:cs="Garamond"/>
          <w:b w:val="0"/>
          <w:sz w:val="22"/>
          <w:szCs w:val="22"/>
        </w:rPr>
        <w:t>Project VIS Steering Committee Member, 2015-2017</w:t>
      </w:r>
    </w:p>
    <w:p w14:paraId="1469850D" w14:textId="77777777" w:rsidR="00942F64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 w:rsidRPr="00967043">
        <w:rPr>
          <w:rFonts w:ascii="Garamond" w:hAnsi="Garamond" w:cs="Garamond"/>
          <w:b w:val="0"/>
          <w:sz w:val="22"/>
          <w:szCs w:val="22"/>
        </w:rPr>
        <w:t>Gender</w:t>
      </w:r>
      <w:r>
        <w:rPr>
          <w:rFonts w:ascii="Garamond" w:hAnsi="Garamond" w:cs="Garamond"/>
          <w:b w:val="0"/>
          <w:sz w:val="22"/>
          <w:szCs w:val="22"/>
        </w:rPr>
        <w:t xml:space="preserve"> Studies Advisory Board Member, 2012-2016</w:t>
      </w:r>
    </w:p>
    <w:p w14:paraId="2F21FBC5" w14:textId="77777777" w:rsidR="00942F64" w:rsidRPr="009F1246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Bias Response Group Faculty Member, 2012-2016</w:t>
      </w:r>
    </w:p>
    <w:p w14:paraId="45C4894F" w14:textId="77777777" w:rsidR="006B541C" w:rsidRDefault="006B541C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Gender Studies Program Search Committee, 2015-2016</w:t>
      </w:r>
    </w:p>
    <w:p w14:paraId="1FD48640" w14:textId="77777777" w:rsidR="00942F64" w:rsidRDefault="00942F64" w:rsidP="00942F64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IPPC Subcommittee on </w:t>
      </w:r>
      <w:r w:rsidRPr="00967043">
        <w:rPr>
          <w:rFonts w:ascii="Garamond" w:hAnsi="Garamond" w:cs="Garamond"/>
          <w:sz w:val="22"/>
          <w:szCs w:val="22"/>
        </w:rPr>
        <w:t>Res</w:t>
      </w:r>
      <w:r>
        <w:rPr>
          <w:rFonts w:ascii="Garamond" w:hAnsi="Garamond" w:cs="Garamond"/>
          <w:sz w:val="22"/>
          <w:szCs w:val="22"/>
        </w:rPr>
        <w:t>ponsible Citizenship, 2012-2014</w:t>
      </w:r>
    </w:p>
    <w:p w14:paraId="372F03F7" w14:textId="77777777" w:rsidR="001070A4" w:rsidRDefault="001070A4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American Studies Depa</w:t>
      </w:r>
      <w:r w:rsidR="00B61A00">
        <w:rPr>
          <w:rFonts w:ascii="Garamond" w:hAnsi="Garamond" w:cs="Garamond"/>
          <w:sz w:val="22"/>
          <w:szCs w:val="22"/>
        </w:rPr>
        <w:t>rtment Search Committee, 2013-</w:t>
      </w:r>
      <w:r>
        <w:rPr>
          <w:rFonts w:ascii="Garamond" w:hAnsi="Garamond" w:cs="Garamond"/>
          <w:sz w:val="22"/>
          <w:szCs w:val="22"/>
        </w:rPr>
        <w:t>14</w:t>
      </w:r>
      <w:r w:rsidR="00B61A00">
        <w:rPr>
          <w:rFonts w:ascii="Garamond" w:hAnsi="Garamond" w:cs="Garamond"/>
          <w:sz w:val="22"/>
          <w:szCs w:val="22"/>
        </w:rPr>
        <w:t xml:space="preserve">; </w:t>
      </w:r>
      <w:r w:rsidR="00D80FA9">
        <w:rPr>
          <w:rFonts w:ascii="Garamond" w:hAnsi="Garamond" w:cs="Garamond"/>
          <w:sz w:val="22"/>
          <w:szCs w:val="22"/>
        </w:rPr>
        <w:t>2014-15; 2017-18</w:t>
      </w:r>
      <w:r w:rsidR="00C117BB">
        <w:rPr>
          <w:rFonts w:ascii="Garamond" w:hAnsi="Garamond" w:cs="Garamond"/>
          <w:sz w:val="22"/>
          <w:szCs w:val="22"/>
        </w:rPr>
        <w:t>; 2019-20</w:t>
      </w:r>
    </w:p>
    <w:p w14:paraId="21B7F5D8" w14:textId="77777777" w:rsidR="001153F6" w:rsidRPr="007070B3" w:rsidRDefault="001153F6" w:rsidP="007070B3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External Reviewer, Study Abroad Programs in London, 2014</w:t>
      </w:r>
      <w:r w:rsidR="00430AB3">
        <w:rPr>
          <w:rFonts w:ascii="Garamond" w:hAnsi="Garamond" w:cs="Garamond"/>
          <w:sz w:val="22"/>
          <w:szCs w:val="22"/>
        </w:rPr>
        <w:t>; Study Abroad Programs in Prague, 2017</w:t>
      </w:r>
    </w:p>
    <w:p w14:paraId="295F3484" w14:textId="77777777" w:rsidR="00C14137" w:rsidRPr="009F1246" w:rsidRDefault="00C14137" w:rsidP="009F1246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Media and Film Studies Program Development Committee, 2012-2013</w:t>
      </w:r>
    </w:p>
    <w:p w14:paraId="446E65A6" w14:textId="77777777" w:rsidR="0043281C" w:rsidRPr="009F1246" w:rsidRDefault="0043281C" w:rsidP="0043281C">
      <w:pPr>
        <w:rPr>
          <w:rFonts w:ascii="Garamond" w:hAnsi="Garamond"/>
          <w:sz w:val="22"/>
          <w:szCs w:val="22"/>
        </w:rPr>
      </w:pPr>
      <w:r w:rsidRPr="0043281C">
        <w:rPr>
          <w:rFonts w:ascii="Garamond" w:hAnsi="Garamond"/>
          <w:sz w:val="22"/>
          <w:szCs w:val="22"/>
        </w:rPr>
        <w:t>Education Studies Department Search Committee</w:t>
      </w:r>
      <w:r w:rsidR="0079101E">
        <w:rPr>
          <w:rFonts w:ascii="Garamond" w:hAnsi="Garamond"/>
          <w:sz w:val="22"/>
          <w:szCs w:val="22"/>
        </w:rPr>
        <w:t xml:space="preserve">, </w:t>
      </w:r>
      <w:r w:rsidR="00C14137">
        <w:rPr>
          <w:rFonts w:ascii="Garamond" w:hAnsi="Garamond"/>
          <w:sz w:val="22"/>
          <w:szCs w:val="22"/>
        </w:rPr>
        <w:t>2012-2013</w:t>
      </w:r>
    </w:p>
    <w:p w14:paraId="5A3E65E6" w14:textId="77777777" w:rsidR="006B541C" w:rsidRPr="00967043" w:rsidRDefault="006B541C" w:rsidP="0052126C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Responsible Citizenship Task Force, 2011-2012</w:t>
      </w:r>
    </w:p>
    <w:p w14:paraId="26D8052B" w14:textId="77777777" w:rsidR="009F1246" w:rsidRDefault="009F1246" w:rsidP="0052126C">
      <w:pPr>
        <w:ind w:right="-720"/>
        <w:rPr>
          <w:rFonts w:ascii="Garamond" w:hAnsi="Garamond" w:cs="Garamond"/>
          <w:sz w:val="22"/>
          <w:szCs w:val="22"/>
        </w:rPr>
      </w:pPr>
    </w:p>
    <w:p w14:paraId="484B0994" w14:textId="77777777" w:rsidR="009F1246" w:rsidRPr="009F1246" w:rsidRDefault="009D0AB7" w:rsidP="0052126C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bCs/>
          <w:i/>
          <w:sz w:val="22"/>
          <w:szCs w:val="22"/>
        </w:rPr>
        <w:t xml:space="preserve">Community </w:t>
      </w:r>
    </w:p>
    <w:p w14:paraId="01BB4D22" w14:textId="77777777" w:rsidR="0052126C" w:rsidRPr="00967043" w:rsidRDefault="0052126C" w:rsidP="0052126C">
      <w:pPr>
        <w:ind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>Co-Director of Comedy Club in the Comedy Academy (non-profit)</w:t>
      </w:r>
      <w:r w:rsidR="00C14137">
        <w:rPr>
          <w:rFonts w:ascii="Garamond" w:hAnsi="Garamond" w:cs="Garamond"/>
          <w:sz w:val="22"/>
          <w:szCs w:val="22"/>
        </w:rPr>
        <w:t>, 2004-2010</w:t>
      </w:r>
    </w:p>
    <w:p w14:paraId="098AC714" w14:textId="77777777" w:rsidR="0052126C" w:rsidRPr="00967043" w:rsidRDefault="0052126C" w:rsidP="001153F6">
      <w:pPr>
        <w:ind w:left="720"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 xml:space="preserve">This is a nationally renowned after-school program teaching young people to write and perform sketch comedy. An original full-length production is performed each spring.        </w:t>
      </w:r>
    </w:p>
    <w:p w14:paraId="2C0406D0" w14:textId="77777777" w:rsidR="0052126C" w:rsidRPr="00A14B45" w:rsidRDefault="0052126C" w:rsidP="0052126C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 Instructor for the Capitol</w:t>
      </w:r>
      <w:r w:rsidR="008E47BE">
        <w:rPr>
          <w:rFonts w:ascii="Garamond" w:hAnsi="Garamond" w:cs="Garamond"/>
          <w:sz w:val="22"/>
        </w:rPr>
        <w:t xml:space="preserve"> Hill Arts Workshop (non-profit</w:t>
      </w:r>
      <w:r w:rsidR="00C14137">
        <w:rPr>
          <w:rFonts w:ascii="Garamond" w:hAnsi="Garamond" w:cs="Garamond"/>
          <w:sz w:val="22"/>
        </w:rPr>
        <w:t>), 2005-2006</w:t>
      </w:r>
    </w:p>
    <w:p w14:paraId="31861B0B" w14:textId="77777777" w:rsidR="0052126C" w:rsidRDefault="0052126C" w:rsidP="009D0AB7">
      <w:pPr>
        <w:ind w:right="-720" w:firstLine="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</w:t>
      </w:r>
      <w:r>
        <w:rPr>
          <w:rFonts w:ascii="Garamond" w:hAnsi="Garamond" w:cs="Garamond"/>
          <w:sz w:val="22"/>
        </w:rPr>
        <w:t>s</w:t>
      </w:r>
      <w:r w:rsidRPr="00A14B45">
        <w:rPr>
          <w:rFonts w:ascii="Garamond" w:hAnsi="Garamond" w:cs="Garamond"/>
          <w:sz w:val="22"/>
        </w:rPr>
        <w:t>: “Clowning Around: The Art of</w:t>
      </w:r>
      <w:r>
        <w:rPr>
          <w:rFonts w:ascii="Garamond" w:hAnsi="Garamond" w:cs="Garamond"/>
          <w:sz w:val="22"/>
        </w:rPr>
        <w:t xml:space="preserve"> Jokes and Laughter I &amp; II</w:t>
      </w:r>
      <w:r w:rsidRPr="00A14B45">
        <w:rPr>
          <w:rFonts w:ascii="Garamond" w:hAnsi="Garamond" w:cs="Garamond"/>
          <w:sz w:val="22"/>
        </w:rPr>
        <w:t xml:space="preserve">” </w:t>
      </w:r>
    </w:p>
    <w:p w14:paraId="00C83627" w14:textId="77777777" w:rsidR="001C3A3A" w:rsidRPr="00A14B45" w:rsidRDefault="001C3A3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Carceral Studies Working Group Activism and Service Coordinator</w:t>
      </w:r>
      <w:r w:rsidR="00C14137">
        <w:rPr>
          <w:rFonts w:ascii="Garamond" w:hAnsi="Garamond" w:cs="Garamond"/>
          <w:sz w:val="22"/>
        </w:rPr>
        <w:t>, 2006-2007</w:t>
      </w:r>
    </w:p>
    <w:p w14:paraId="1BD21408" w14:textId="77777777" w:rsidR="00E408B1" w:rsidRPr="00A14B45" w:rsidRDefault="00E408B1" w:rsidP="00DC014F">
      <w:pPr>
        <w:ind w:right="-720"/>
        <w:rPr>
          <w:rFonts w:ascii="Garamond" w:hAnsi="Garamond" w:cs="Garamond"/>
          <w:sz w:val="22"/>
        </w:rPr>
      </w:pPr>
      <w:proofErr w:type="spellStart"/>
      <w:r w:rsidRPr="00A14B45">
        <w:rPr>
          <w:rFonts w:ascii="Garamond" w:hAnsi="Garamond" w:cs="Garamond"/>
          <w:sz w:val="22"/>
        </w:rPr>
        <w:t>Ladyfest</w:t>
      </w:r>
      <w:proofErr w:type="spellEnd"/>
      <w:r w:rsidRPr="00A14B45">
        <w:rPr>
          <w:rFonts w:ascii="Garamond" w:hAnsi="Garamond" w:cs="Garamond"/>
          <w:sz w:val="22"/>
        </w:rPr>
        <w:t xml:space="preserve"> Organizer and Coordinator: Produced two all women comedy shows</w:t>
      </w:r>
      <w:r w:rsidR="00C14137">
        <w:rPr>
          <w:rFonts w:ascii="Garamond" w:hAnsi="Garamond" w:cs="Garamond"/>
          <w:sz w:val="22"/>
        </w:rPr>
        <w:t>, 2003-2004</w:t>
      </w:r>
    </w:p>
    <w:p w14:paraId="655725EC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Crisis Services of North Alabama</w:t>
      </w:r>
      <w:r w:rsidR="00C14137">
        <w:rPr>
          <w:rFonts w:ascii="Garamond" w:hAnsi="Garamond" w:cs="Garamond"/>
          <w:sz w:val="22"/>
        </w:rPr>
        <w:t>, 1996-1998</w:t>
      </w:r>
    </w:p>
    <w:p w14:paraId="5B56C678" w14:textId="77777777" w:rsidR="002E56B9" w:rsidRPr="00A14B45" w:rsidRDefault="00BF084F" w:rsidP="007C7144">
      <w:pPr>
        <w:ind w:right="-720" w:firstLine="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Community Res</w:t>
      </w:r>
      <w:r w:rsidR="008E47BE">
        <w:rPr>
          <w:rFonts w:ascii="Garamond" w:hAnsi="Garamond" w:cs="Garamond"/>
          <w:sz w:val="22"/>
        </w:rPr>
        <w:t>ource Specialist and volunteer phone c</w:t>
      </w:r>
      <w:r>
        <w:rPr>
          <w:rFonts w:ascii="Garamond" w:hAnsi="Garamond" w:cs="Garamond"/>
          <w:sz w:val="22"/>
        </w:rPr>
        <w:t>ounselor</w:t>
      </w:r>
    </w:p>
    <w:p w14:paraId="2B08CD7A" w14:textId="77777777" w:rsidR="00DC014F" w:rsidRDefault="00DC014F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BF79AB" w14:textId="77777777" w:rsidR="00A023FA" w:rsidRPr="00A14B45" w:rsidRDefault="00A023FA" w:rsidP="002315C3">
      <w:pPr>
        <w:ind w:left="1440" w:right="-720" w:hanging="144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Additional</w:t>
      </w:r>
      <w:r w:rsidRPr="00A14B45">
        <w:rPr>
          <w:rFonts w:ascii="Garamond" w:hAnsi="Garamond" w:cs="Garamond"/>
          <w:sz w:val="22"/>
        </w:rPr>
        <w:t xml:space="preserve">  </w:t>
      </w:r>
      <w:r w:rsidR="004D2986">
        <w:rPr>
          <w:rFonts w:ascii="Garamond" w:hAnsi="Garamond" w:cs="Garamond"/>
          <w:sz w:val="22"/>
        </w:rPr>
        <w:t xml:space="preserve">      Microsoft Office:</w:t>
      </w:r>
      <w:r w:rsidRPr="00A14B45">
        <w:rPr>
          <w:rFonts w:ascii="Garamond" w:hAnsi="Garamond" w:cs="Garamond"/>
          <w:sz w:val="22"/>
        </w:rPr>
        <w:t xml:space="preserve"> </w:t>
      </w:r>
      <w:r w:rsidR="002315C3">
        <w:rPr>
          <w:rFonts w:ascii="Garamond" w:hAnsi="Garamond" w:cs="Garamond"/>
          <w:sz w:val="22"/>
        </w:rPr>
        <w:t>Word, Excel, Power Point;</w:t>
      </w:r>
      <w:r w:rsidR="004D2986">
        <w:rPr>
          <w:rFonts w:ascii="Garamond" w:hAnsi="Garamond" w:cs="Garamond"/>
          <w:sz w:val="22"/>
        </w:rPr>
        <w:t xml:space="preserve"> Publisher; HTML;</w:t>
      </w:r>
      <w:r w:rsidRPr="00A14B45">
        <w:rPr>
          <w:rFonts w:ascii="Garamond" w:hAnsi="Garamond" w:cs="Garamond"/>
          <w:sz w:val="22"/>
        </w:rPr>
        <w:t xml:space="preserve"> SPSS-statistics</w:t>
      </w:r>
      <w:r w:rsidR="002315C3">
        <w:rPr>
          <w:rFonts w:ascii="Garamond" w:hAnsi="Garamond" w:cs="Garamond"/>
          <w:sz w:val="22"/>
        </w:rPr>
        <w:t xml:space="preserve">; </w:t>
      </w:r>
      <w:proofErr w:type="gramStart"/>
      <w:r w:rsidR="002315C3">
        <w:rPr>
          <w:rFonts w:ascii="Garamond" w:hAnsi="Garamond" w:cs="Garamond"/>
          <w:sz w:val="22"/>
        </w:rPr>
        <w:t xml:space="preserve">Camtasia;   </w:t>
      </w:r>
      <w:proofErr w:type="gramEnd"/>
      <w:r w:rsidR="002315C3">
        <w:rPr>
          <w:rFonts w:ascii="Garamond" w:hAnsi="Garamond" w:cs="Garamond"/>
          <w:sz w:val="22"/>
        </w:rPr>
        <w:t xml:space="preserve"> Audacity; </w:t>
      </w:r>
      <w:proofErr w:type="spellStart"/>
      <w:r w:rsidR="002315C3">
        <w:rPr>
          <w:rFonts w:ascii="Garamond" w:hAnsi="Garamond" w:cs="Garamond"/>
          <w:sz w:val="22"/>
        </w:rPr>
        <w:t>imovie</w:t>
      </w:r>
      <w:proofErr w:type="spellEnd"/>
      <w:r w:rsidR="00A25D63">
        <w:rPr>
          <w:rFonts w:ascii="Garamond" w:hAnsi="Garamond" w:cs="Garamond"/>
          <w:sz w:val="22"/>
        </w:rPr>
        <w:t>;</w:t>
      </w:r>
      <w:r w:rsidR="00FC0F5E">
        <w:rPr>
          <w:rFonts w:ascii="Garamond" w:hAnsi="Garamond" w:cs="Garamond"/>
          <w:sz w:val="22"/>
        </w:rPr>
        <w:t xml:space="preserve"> WordPress</w:t>
      </w:r>
      <w:r w:rsidR="002315C3">
        <w:rPr>
          <w:rFonts w:ascii="Garamond" w:hAnsi="Garamond" w:cs="Garamond"/>
          <w:sz w:val="22"/>
        </w:rPr>
        <w:t xml:space="preserve"> </w:t>
      </w:r>
      <w:r w:rsidRPr="00A14B45">
        <w:rPr>
          <w:rFonts w:ascii="Garamond" w:hAnsi="Garamond" w:cs="Garamond"/>
          <w:sz w:val="22"/>
        </w:rPr>
        <w:t xml:space="preserve">                  </w:t>
      </w:r>
    </w:p>
    <w:p w14:paraId="4BAB5F60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Skills</w:t>
      </w:r>
      <w:r w:rsidR="004D2986">
        <w:rPr>
          <w:rFonts w:ascii="Garamond" w:hAnsi="Garamond" w:cs="Garamond"/>
          <w:sz w:val="22"/>
        </w:rPr>
        <w:t xml:space="preserve">:               </w:t>
      </w:r>
      <w:r w:rsidRPr="00A14B45">
        <w:rPr>
          <w:rFonts w:ascii="Garamond" w:hAnsi="Garamond" w:cs="Garamond"/>
          <w:sz w:val="22"/>
        </w:rPr>
        <w:t>Languages: German</w:t>
      </w:r>
      <w:r w:rsidR="00A23585">
        <w:rPr>
          <w:rFonts w:ascii="Garamond" w:hAnsi="Garamond" w:cs="Garamond"/>
          <w:sz w:val="22"/>
        </w:rPr>
        <w:t xml:space="preserve"> (proficient)</w:t>
      </w:r>
      <w:r w:rsidR="00B41CA5">
        <w:rPr>
          <w:rFonts w:ascii="Garamond" w:hAnsi="Garamond" w:cs="Garamond"/>
          <w:sz w:val="22"/>
        </w:rPr>
        <w:t xml:space="preserve"> and Italian</w:t>
      </w:r>
      <w:r w:rsidR="00A23585">
        <w:rPr>
          <w:rFonts w:ascii="Garamond" w:hAnsi="Garamond" w:cs="Garamond"/>
          <w:sz w:val="22"/>
        </w:rPr>
        <w:t xml:space="preserve"> (basic)</w:t>
      </w:r>
    </w:p>
    <w:p w14:paraId="0876BFF1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</w:p>
    <w:p w14:paraId="4EAE40C4" w14:textId="77777777" w:rsidR="00A023FA" w:rsidRPr="00A14B45" w:rsidRDefault="00A023FA" w:rsidP="00DC014F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References </w:t>
      </w:r>
    </w:p>
    <w:p w14:paraId="0DF76C3C" w14:textId="77777777" w:rsidR="0094271B" w:rsidRPr="0094271B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Greg </w:t>
      </w:r>
      <w:proofErr w:type="spellStart"/>
      <w:r>
        <w:rPr>
          <w:rFonts w:ascii="Garamond" w:hAnsi="Garamond" w:cs="Garamond"/>
          <w:b/>
          <w:bCs/>
          <w:sz w:val="22"/>
        </w:rPr>
        <w:t>Pfitzer</w:t>
      </w:r>
      <w:proofErr w:type="spellEnd"/>
      <w:r>
        <w:rPr>
          <w:rFonts w:ascii="Garamond" w:hAnsi="Garamond" w:cs="Garamond"/>
          <w:bCs/>
          <w:sz w:val="22"/>
        </w:rPr>
        <w:t xml:space="preserve">, </w:t>
      </w:r>
      <w:r w:rsidR="003A35F8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 xml:space="preserve">, Department of American Studies, Skidmore College, Saratoga Springs, NY, </w:t>
      </w:r>
      <w:proofErr w:type="gramStart"/>
      <w:r>
        <w:rPr>
          <w:rFonts w:ascii="Garamond" w:hAnsi="Garamond" w:cs="Garamond"/>
          <w:bCs/>
          <w:sz w:val="22"/>
        </w:rPr>
        <w:t>12866;  W</w:t>
      </w:r>
      <w:proofErr w:type="gramEnd"/>
      <w:r>
        <w:rPr>
          <w:rFonts w:ascii="Garamond" w:hAnsi="Garamond" w:cs="Garamond"/>
          <w:bCs/>
          <w:sz w:val="22"/>
        </w:rPr>
        <w:t xml:space="preserve">: 518-580-5026 or by email: </w:t>
      </w:r>
      <w:hyperlink r:id="rId13" w:history="1">
        <w:r w:rsidRPr="00AE7418">
          <w:rPr>
            <w:rStyle w:val="Hyperlink"/>
            <w:rFonts w:ascii="Garamond" w:hAnsi="Garamond" w:cs="Garamond"/>
            <w:bCs/>
            <w:sz w:val="22"/>
          </w:rPr>
          <w:t>gpfitzer@skidmore.edu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67FFE2C8" w14:textId="77777777" w:rsidR="0094271B" w:rsidRDefault="0094271B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EABFA35" w14:textId="77777777" w:rsidR="002F2CCC" w:rsidRPr="002F2CCC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Dr. Dan</w:t>
      </w:r>
      <w:r w:rsidR="002F2CCC">
        <w:rPr>
          <w:rFonts w:ascii="Garamond" w:hAnsi="Garamond" w:cs="Garamond"/>
          <w:b/>
          <w:bCs/>
          <w:sz w:val="22"/>
        </w:rPr>
        <w:t xml:space="preserve"> Nathan</w:t>
      </w:r>
      <w:r>
        <w:rPr>
          <w:rFonts w:ascii="Garamond" w:hAnsi="Garamond" w:cs="Garamond"/>
          <w:bCs/>
          <w:sz w:val="22"/>
        </w:rPr>
        <w:t xml:space="preserve">, </w:t>
      </w:r>
      <w:r w:rsidR="001F6EFE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>, Department of American Studies</w:t>
      </w:r>
      <w:r w:rsidR="002F2CCC">
        <w:rPr>
          <w:rFonts w:ascii="Garamond" w:hAnsi="Garamond" w:cs="Garamond"/>
          <w:bCs/>
          <w:sz w:val="22"/>
        </w:rPr>
        <w:t>, Skidmore College</w:t>
      </w:r>
      <w:r w:rsidR="00C00A80">
        <w:rPr>
          <w:rFonts w:ascii="Garamond" w:hAnsi="Garamond" w:cs="Garamond"/>
          <w:bCs/>
          <w:sz w:val="22"/>
        </w:rPr>
        <w:t>, Saratoga Springs, NY, 12866</w:t>
      </w:r>
      <w:r w:rsidR="00464F8C">
        <w:rPr>
          <w:rFonts w:ascii="Garamond" w:hAnsi="Garamond" w:cs="Garamond"/>
          <w:bCs/>
          <w:sz w:val="22"/>
        </w:rPr>
        <w:t>;</w:t>
      </w:r>
      <w:r w:rsidR="002F2CCC">
        <w:rPr>
          <w:rFonts w:ascii="Garamond" w:hAnsi="Garamond" w:cs="Garamond"/>
          <w:bCs/>
          <w:sz w:val="22"/>
        </w:rPr>
        <w:t xml:space="preserve"> W: 518-580-5023 or by email: </w:t>
      </w:r>
      <w:hyperlink r:id="rId14" w:history="1">
        <w:r w:rsidR="002F2CCC" w:rsidRPr="00926C82">
          <w:rPr>
            <w:rStyle w:val="Hyperlink"/>
            <w:rFonts w:ascii="Garamond" w:hAnsi="Garamond" w:cs="Garamond"/>
            <w:bCs/>
            <w:sz w:val="22"/>
          </w:rPr>
          <w:t>dnathan@skidmore.edu</w:t>
        </w:r>
      </w:hyperlink>
      <w:r w:rsidR="002F2CCC">
        <w:rPr>
          <w:rFonts w:ascii="Garamond" w:hAnsi="Garamond" w:cs="Garamond"/>
          <w:bCs/>
          <w:sz w:val="22"/>
        </w:rPr>
        <w:t xml:space="preserve"> </w:t>
      </w:r>
    </w:p>
    <w:p w14:paraId="06AA9E25" w14:textId="77777777" w:rsidR="002F2CCC" w:rsidRDefault="002F2CC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A81B194" w14:textId="77777777" w:rsidR="00F45D76" w:rsidRDefault="00F45D76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lastRenderedPageBreak/>
        <w:t>Dr. Mary Sies</w:t>
      </w:r>
      <w:r>
        <w:rPr>
          <w:rFonts w:ascii="Garamond" w:hAnsi="Garamond" w:cs="Garamond"/>
          <w:sz w:val="22"/>
        </w:rPr>
        <w:t xml:space="preserve">, </w:t>
      </w:r>
      <w:r w:rsidR="00464F8C">
        <w:rPr>
          <w:rFonts w:ascii="Garamond" w:hAnsi="Garamond" w:cs="Garamond"/>
          <w:sz w:val="22"/>
        </w:rPr>
        <w:t xml:space="preserve">Associate Professor, </w:t>
      </w:r>
      <w:r>
        <w:rPr>
          <w:rFonts w:ascii="Garamond" w:hAnsi="Garamond" w:cs="Garamond"/>
          <w:sz w:val="22"/>
        </w:rPr>
        <w:t>Department of American Studies</w:t>
      </w:r>
      <w:r w:rsidR="003C5651">
        <w:rPr>
          <w:rFonts w:ascii="Garamond" w:hAnsi="Garamond" w:cs="Garamond"/>
          <w:sz w:val="22"/>
        </w:rPr>
        <w:t>, University of Maryland, College Park</w:t>
      </w:r>
      <w:r w:rsidR="00C00A80">
        <w:rPr>
          <w:rFonts w:ascii="Garamond" w:hAnsi="Garamond" w:cs="Garamond"/>
          <w:sz w:val="22"/>
        </w:rPr>
        <w:t>, MD, 20742</w:t>
      </w:r>
      <w:r w:rsidR="00464F8C">
        <w:rPr>
          <w:rFonts w:ascii="Garamond" w:hAnsi="Garamond" w:cs="Garamond"/>
          <w:sz w:val="22"/>
        </w:rPr>
        <w:t>;</w:t>
      </w:r>
      <w:r w:rsidR="00184107">
        <w:rPr>
          <w:rFonts w:ascii="Garamond" w:hAnsi="Garamond" w:cs="Garamond"/>
          <w:sz w:val="22"/>
        </w:rPr>
        <w:t xml:space="preserve"> W: 301-405-1361 or by email: </w:t>
      </w:r>
      <w:hyperlink r:id="rId15" w:history="1">
        <w:r w:rsidRPr="00800C08">
          <w:rPr>
            <w:rStyle w:val="Hyperlink"/>
            <w:rFonts w:ascii="Garamond" w:hAnsi="Garamond" w:cs="Garamond"/>
            <w:sz w:val="22"/>
          </w:rPr>
          <w:t>marycorbinsies@yahoo.com</w:t>
        </w:r>
      </w:hyperlink>
    </w:p>
    <w:p w14:paraId="3C866730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316FE9" w14:textId="77777777" w:rsidR="00130860" w:rsidRPr="00130860" w:rsidRDefault="00130860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Linda </w:t>
      </w:r>
      <w:proofErr w:type="spellStart"/>
      <w:r>
        <w:rPr>
          <w:rFonts w:ascii="Garamond" w:hAnsi="Garamond" w:cs="Garamond"/>
          <w:b/>
          <w:bCs/>
          <w:sz w:val="22"/>
        </w:rPr>
        <w:t>Mizejewski</w:t>
      </w:r>
      <w:proofErr w:type="spellEnd"/>
      <w:r>
        <w:rPr>
          <w:rFonts w:ascii="Garamond" w:hAnsi="Garamond" w:cs="Garamond"/>
          <w:bCs/>
          <w:sz w:val="22"/>
        </w:rPr>
        <w:t xml:space="preserve">, Professor, Department of Women’s, Gender, and Sexuality Studies, Ohio State University, Columbus, OH; W:614-292-2467 or by email: </w:t>
      </w:r>
      <w:hyperlink r:id="rId16" w:history="1">
        <w:r w:rsidRPr="0007180F">
          <w:rPr>
            <w:rStyle w:val="Hyperlink"/>
            <w:rFonts w:ascii="Garamond" w:hAnsi="Garamond" w:cs="Garamond"/>
            <w:bCs/>
            <w:sz w:val="22"/>
          </w:rPr>
          <w:t>mizejewski.1@osu.edu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029EFE76" w14:textId="77777777" w:rsidR="00130860" w:rsidRDefault="00130860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894ACEA" w14:textId="77777777" w:rsidR="00A23585" w:rsidRDefault="00A23585" w:rsidP="00DC014F">
      <w:pPr>
        <w:ind w:right="-720"/>
        <w:rPr>
          <w:rStyle w:val="Hyperlink"/>
          <w:rFonts w:ascii="Garamond" w:hAnsi="Garamond" w:cs="Garamond"/>
          <w:sz w:val="22"/>
        </w:rPr>
      </w:pPr>
    </w:p>
    <w:p w14:paraId="6ABA61C0" w14:textId="77777777" w:rsidR="00A23585" w:rsidRDefault="00A23585" w:rsidP="00DC014F">
      <w:pPr>
        <w:ind w:right="-720"/>
        <w:rPr>
          <w:rFonts w:ascii="Garamond" w:hAnsi="Garamond" w:cs="Garamond"/>
          <w:sz w:val="22"/>
        </w:rPr>
      </w:pPr>
    </w:p>
    <w:p w14:paraId="0B45044E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1C2D9FB" w14:textId="5C3A52C2" w:rsidR="002F2CCC" w:rsidRPr="00853EDA" w:rsidRDefault="002F2CCC" w:rsidP="00DC014F">
      <w:pPr>
        <w:ind w:right="-720"/>
        <w:rPr>
          <w:rFonts w:ascii="Garamond" w:hAnsi="Garamond" w:cs="Garamond"/>
          <w:sz w:val="22"/>
        </w:rPr>
      </w:pPr>
    </w:p>
    <w:sectPr w:rsidR="002F2CCC" w:rsidRPr="00853ED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C2E47" w14:textId="77777777" w:rsidR="005109EE" w:rsidRDefault="005109EE">
      <w:r>
        <w:separator/>
      </w:r>
    </w:p>
  </w:endnote>
  <w:endnote w:type="continuationSeparator" w:id="0">
    <w:p w14:paraId="5024453B" w14:textId="77777777" w:rsidR="005109EE" w:rsidRDefault="0051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DCD3" w14:textId="77777777" w:rsidR="00BA4727" w:rsidRDefault="00BA4727" w:rsidP="00DC6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D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B65EA" w14:textId="77777777" w:rsidR="00BA4727" w:rsidRDefault="00BA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5432" w14:textId="77777777" w:rsidR="005109EE" w:rsidRDefault="005109EE">
      <w:r>
        <w:separator/>
      </w:r>
    </w:p>
  </w:footnote>
  <w:footnote w:type="continuationSeparator" w:id="0">
    <w:p w14:paraId="1FA80C55" w14:textId="77777777" w:rsidR="005109EE" w:rsidRDefault="0051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5.9pt;height:15.9pt" o:bullet="t">
        <v:imagedata r:id="rId1" o:title="msoBC6F"/>
      </v:shape>
    </w:pict>
  </w:numPicBullet>
  <w:abstractNum w:abstractNumId="0" w15:restartNumberingAfterBreak="0">
    <w:nsid w:val="0B003396"/>
    <w:multiLevelType w:val="hybridMultilevel"/>
    <w:tmpl w:val="9E6E8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214A2"/>
    <w:multiLevelType w:val="hybridMultilevel"/>
    <w:tmpl w:val="705CE3A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CA4B15"/>
    <w:multiLevelType w:val="hybridMultilevel"/>
    <w:tmpl w:val="49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44F"/>
    <w:multiLevelType w:val="hybridMultilevel"/>
    <w:tmpl w:val="D84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4A"/>
    <w:multiLevelType w:val="hybridMultilevel"/>
    <w:tmpl w:val="950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97A"/>
    <w:multiLevelType w:val="hybridMultilevel"/>
    <w:tmpl w:val="0A3C1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575"/>
    <w:multiLevelType w:val="hybridMultilevel"/>
    <w:tmpl w:val="5EC08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032">
    <w:abstractNumId w:val="0"/>
  </w:num>
  <w:num w:numId="2" w16cid:durableId="1379284133">
    <w:abstractNumId w:val="2"/>
  </w:num>
  <w:num w:numId="3" w16cid:durableId="418991854">
    <w:abstractNumId w:val="1"/>
  </w:num>
  <w:num w:numId="4" w16cid:durableId="932515352">
    <w:abstractNumId w:val="6"/>
  </w:num>
  <w:num w:numId="5" w16cid:durableId="103153915">
    <w:abstractNumId w:val="4"/>
  </w:num>
  <w:num w:numId="6" w16cid:durableId="1085033839">
    <w:abstractNumId w:val="3"/>
  </w:num>
  <w:num w:numId="7" w16cid:durableId="92688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7"/>
    <w:rsid w:val="00011B3E"/>
    <w:rsid w:val="000169AB"/>
    <w:rsid w:val="000200A0"/>
    <w:rsid w:val="000200A9"/>
    <w:rsid w:val="00024D9A"/>
    <w:rsid w:val="000259BC"/>
    <w:rsid w:val="00033752"/>
    <w:rsid w:val="00035332"/>
    <w:rsid w:val="00042A32"/>
    <w:rsid w:val="00045D3D"/>
    <w:rsid w:val="0005607A"/>
    <w:rsid w:val="000568B6"/>
    <w:rsid w:val="00057330"/>
    <w:rsid w:val="00063DBB"/>
    <w:rsid w:val="00075D66"/>
    <w:rsid w:val="00077920"/>
    <w:rsid w:val="00077B6B"/>
    <w:rsid w:val="00097D30"/>
    <w:rsid w:val="000A1E2C"/>
    <w:rsid w:val="000A5A61"/>
    <w:rsid w:val="000A77A9"/>
    <w:rsid w:val="000B0D64"/>
    <w:rsid w:val="000B13D7"/>
    <w:rsid w:val="000C0765"/>
    <w:rsid w:val="000C1A7F"/>
    <w:rsid w:val="000C34F2"/>
    <w:rsid w:val="000D0357"/>
    <w:rsid w:val="000D6307"/>
    <w:rsid w:val="000E5538"/>
    <w:rsid w:val="000F197C"/>
    <w:rsid w:val="000F2846"/>
    <w:rsid w:val="000F4A81"/>
    <w:rsid w:val="000F4D92"/>
    <w:rsid w:val="000F5275"/>
    <w:rsid w:val="000F5490"/>
    <w:rsid w:val="000F56F5"/>
    <w:rsid w:val="001030C8"/>
    <w:rsid w:val="001046C3"/>
    <w:rsid w:val="001047C4"/>
    <w:rsid w:val="001070A4"/>
    <w:rsid w:val="00113F9D"/>
    <w:rsid w:val="00114C4F"/>
    <w:rsid w:val="001153F6"/>
    <w:rsid w:val="00120BE8"/>
    <w:rsid w:val="00120E3F"/>
    <w:rsid w:val="00122FCC"/>
    <w:rsid w:val="00127205"/>
    <w:rsid w:val="00130860"/>
    <w:rsid w:val="00130970"/>
    <w:rsid w:val="00136A17"/>
    <w:rsid w:val="001376E3"/>
    <w:rsid w:val="001463C7"/>
    <w:rsid w:val="001472EF"/>
    <w:rsid w:val="00147E3A"/>
    <w:rsid w:val="0015274E"/>
    <w:rsid w:val="0015332B"/>
    <w:rsid w:val="00163260"/>
    <w:rsid w:val="0016465A"/>
    <w:rsid w:val="00165C0C"/>
    <w:rsid w:val="00170022"/>
    <w:rsid w:val="00174757"/>
    <w:rsid w:val="001775B5"/>
    <w:rsid w:val="00180143"/>
    <w:rsid w:val="00180D79"/>
    <w:rsid w:val="00181639"/>
    <w:rsid w:val="00182EBA"/>
    <w:rsid w:val="00184107"/>
    <w:rsid w:val="00184585"/>
    <w:rsid w:val="00186D66"/>
    <w:rsid w:val="0019206B"/>
    <w:rsid w:val="00195D82"/>
    <w:rsid w:val="00196CB2"/>
    <w:rsid w:val="001A1E32"/>
    <w:rsid w:val="001A70A8"/>
    <w:rsid w:val="001C048F"/>
    <w:rsid w:val="001C3A3A"/>
    <w:rsid w:val="001C4F1F"/>
    <w:rsid w:val="001C4F61"/>
    <w:rsid w:val="001C7B13"/>
    <w:rsid w:val="001F18EE"/>
    <w:rsid w:val="001F2D85"/>
    <w:rsid w:val="001F3463"/>
    <w:rsid w:val="001F6EFE"/>
    <w:rsid w:val="00204574"/>
    <w:rsid w:val="00204989"/>
    <w:rsid w:val="00211215"/>
    <w:rsid w:val="002148FB"/>
    <w:rsid w:val="00217A42"/>
    <w:rsid w:val="002209A3"/>
    <w:rsid w:val="00222946"/>
    <w:rsid w:val="002315C3"/>
    <w:rsid w:val="00231A4E"/>
    <w:rsid w:val="0023571E"/>
    <w:rsid w:val="00236C6B"/>
    <w:rsid w:val="002414DD"/>
    <w:rsid w:val="0024160A"/>
    <w:rsid w:val="002427B2"/>
    <w:rsid w:val="00243D4F"/>
    <w:rsid w:val="00245DB2"/>
    <w:rsid w:val="00246D1E"/>
    <w:rsid w:val="00252756"/>
    <w:rsid w:val="00255949"/>
    <w:rsid w:val="00257D05"/>
    <w:rsid w:val="002607F9"/>
    <w:rsid w:val="00264EED"/>
    <w:rsid w:val="002746B1"/>
    <w:rsid w:val="002803FC"/>
    <w:rsid w:val="00283AFB"/>
    <w:rsid w:val="00287064"/>
    <w:rsid w:val="002876B7"/>
    <w:rsid w:val="002A5B39"/>
    <w:rsid w:val="002B0E2D"/>
    <w:rsid w:val="002B3439"/>
    <w:rsid w:val="002B4FF0"/>
    <w:rsid w:val="002B5258"/>
    <w:rsid w:val="002B59D0"/>
    <w:rsid w:val="002C093C"/>
    <w:rsid w:val="002D1772"/>
    <w:rsid w:val="002D221F"/>
    <w:rsid w:val="002D23F8"/>
    <w:rsid w:val="002D24B8"/>
    <w:rsid w:val="002D7CDE"/>
    <w:rsid w:val="002E4E4E"/>
    <w:rsid w:val="002E5022"/>
    <w:rsid w:val="002E56B9"/>
    <w:rsid w:val="002E7A04"/>
    <w:rsid w:val="002F2CCC"/>
    <w:rsid w:val="00305EE3"/>
    <w:rsid w:val="003073F0"/>
    <w:rsid w:val="00312514"/>
    <w:rsid w:val="00313772"/>
    <w:rsid w:val="00316883"/>
    <w:rsid w:val="003272D1"/>
    <w:rsid w:val="003302B5"/>
    <w:rsid w:val="00333154"/>
    <w:rsid w:val="0033552A"/>
    <w:rsid w:val="003364F1"/>
    <w:rsid w:val="00336D3E"/>
    <w:rsid w:val="00337DAE"/>
    <w:rsid w:val="0034514E"/>
    <w:rsid w:val="003478E6"/>
    <w:rsid w:val="00350E21"/>
    <w:rsid w:val="00352289"/>
    <w:rsid w:val="00365DE0"/>
    <w:rsid w:val="00370635"/>
    <w:rsid w:val="00373AD1"/>
    <w:rsid w:val="00374A4C"/>
    <w:rsid w:val="00374FBC"/>
    <w:rsid w:val="00377061"/>
    <w:rsid w:val="00380A1C"/>
    <w:rsid w:val="00392F47"/>
    <w:rsid w:val="00393A5D"/>
    <w:rsid w:val="003956E6"/>
    <w:rsid w:val="003959C6"/>
    <w:rsid w:val="003A1E8F"/>
    <w:rsid w:val="003A35F8"/>
    <w:rsid w:val="003A51E6"/>
    <w:rsid w:val="003B19C3"/>
    <w:rsid w:val="003B2559"/>
    <w:rsid w:val="003B6E30"/>
    <w:rsid w:val="003C5651"/>
    <w:rsid w:val="003C7CFE"/>
    <w:rsid w:val="003D0F9E"/>
    <w:rsid w:val="003D4BC4"/>
    <w:rsid w:val="003D789A"/>
    <w:rsid w:val="003D796A"/>
    <w:rsid w:val="003F114B"/>
    <w:rsid w:val="003F21FB"/>
    <w:rsid w:val="003F5692"/>
    <w:rsid w:val="00401301"/>
    <w:rsid w:val="004034EF"/>
    <w:rsid w:val="004059BF"/>
    <w:rsid w:val="00407DBB"/>
    <w:rsid w:val="0041073A"/>
    <w:rsid w:val="00412688"/>
    <w:rsid w:val="00415D0F"/>
    <w:rsid w:val="00417DCA"/>
    <w:rsid w:val="00424183"/>
    <w:rsid w:val="00426312"/>
    <w:rsid w:val="00430AB3"/>
    <w:rsid w:val="0043281C"/>
    <w:rsid w:val="00432B44"/>
    <w:rsid w:val="0043562A"/>
    <w:rsid w:val="00444197"/>
    <w:rsid w:val="004468A9"/>
    <w:rsid w:val="00453992"/>
    <w:rsid w:val="004613E1"/>
    <w:rsid w:val="00464F8C"/>
    <w:rsid w:val="00466B5C"/>
    <w:rsid w:val="00466E44"/>
    <w:rsid w:val="004923FF"/>
    <w:rsid w:val="004A19C8"/>
    <w:rsid w:val="004B0755"/>
    <w:rsid w:val="004B106B"/>
    <w:rsid w:val="004B5531"/>
    <w:rsid w:val="004B5F4C"/>
    <w:rsid w:val="004C2A38"/>
    <w:rsid w:val="004C2CDB"/>
    <w:rsid w:val="004C70A4"/>
    <w:rsid w:val="004C7A26"/>
    <w:rsid w:val="004D2986"/>
    <w:rsid w:val="004D54E1"/>
    <w:rsid w:val="004E08B5"/>
    <w:rsid w:val="004E0BF6"/>
    <w:rsid w:val="004E56AC"/>
    <w:rsid w:val="004E78D6"/>
    <w:rsid w:val="00501271"/>
    <w:rsid w:val="00502EB9"/>
    <w:rsid w:val="005109EE"/>
    <w:rsid w:val="005160E9"/>
    <w:rsid w:val="005163DB"/>
    <w:rsid w:val="0052126C"/>
    <w:rsid w:val="0052416E"/>
    <w:rsid w:val="00525A82"/>
    <w:rsid w:val="00527FEC"/>
    <w:rsid w:val="00530697"/>
    <w:rsid w:val="00534AE6"/>
    <w:rsid w:val="00534D8A"/>
    <w:rsid w:val="0054134E"/>
    <w:rsid w:val="005418B2"/>
    <w:rsid w:val="0055035E"/>
    <w:rsid w:val="00554286"/>
    <w:rsid w:val="00561C62"/>
    <w:rsid w:val="00563CAA"/>
    <w:rsid w:val="0056563C"/>
    <w:rsid w:val="005712BE"/>
    <w:rsid w:val="00572EA1"/>
    <w:rsid w:val="00574ED7"/>
    <w:rsid w:val="00576AB8"/>
    <w:rsid w:val="005824D4"/>
    <w:rsid w:val="00586C61"/>
    <w:rsid w:val="0059096A"/>
    <w:rsid w:val="00593D89"/>
    <w:rsid w:val="005B3670"/>
    <w:rsid w:val="005B39C3"/>
    <w:rsid w:val="005C0D16"/>
    <w:rsid w:val="005C272F"/>
    <w:rsid w:val="005C68C9"/>
    <w:rsid w:val="005D0F08"/>
    <w:rsid w:val="005D3C1C"/>
    <w:rsid w:val="005D4A06"/>
    <w:rsid w:val="005E4F23"/>
    <w:rsid w:val="005E7046"/>
    <w:rsid w:val="005F0E5E"/>
    <w:rsid w:val="00602FA8"/>
    <w:rsid w:val="00603C63"/>
    <w:rsid w:val="00604915"/>
    <w:rsid w:val="00604C4B"/>
    <w:rsid w:val="00633321"/>
    <w:rsid w:val="006333D2"/>
    <w:rsid w:val="00633E3B"/>
    <w:rsid w:val="00634F0E"/>
    <w:rsid w:val="00640327"/>
    <w:rsid w:val="00641F83"/>
    <w:rsid w:val="00643221"/>
    <w:rsid w:val="00644D9C"/>
    <w:rsid w:val="006500C0"/>
    <w:rsid w:val="00650315"/>
    <w:rsid w:val="00662990"/>
    <w:rsid w:val="00665ED7"/>
    <w:rsid w:val="00676A89"/>
    <w:rsid w:val="00680AF0"/>
    <w:rsid w:val="006831D9"/>
    <w:rsid w:val="0068610B"/>
    <w:rsid w:val="0069120E"/>
    <w:rsid w:val="006945F7"/>
    <w:rsid w:val="00695E6B"/>
    <w:rsid w:val="0069616F"/>
    <w:rsid w:val="006A132E"/>
    <w:rsid w:val="006A2EE6"/>
    <w:rsid w:val="006A4990"/>
    <w:rsid w:val="006A52C4"/>
    <w:rsid w:val="006A6F2F"/>
    <w:rsid w:val="006B2C84"/>
    <w:rsid w:val="006B3F54"/>
    <w:rsid w:val="006B40C7"/>
    <w:rsid w:val="006B541C"/>
    <w:rsid w:val="006B6A55"/>
    <w:rsid w:val="006C1B87"/>
    <w:rsid w:val="006C29B9"/>
    <w:rsid w:val="006C331F"/>
    <w:rsid w:val="006C4FC2"/>
    <w:rsid w:val="006C506A"/>
    <w:rsid w:val="006C53B9"/>
    <w:rsid w:val="006D12F9"/>
    <w:rsid w:val="006D2E16"/>
    <w:rsid w:val="006D2EB2"/>
    <w:rsid w:val="006D6C49"/>
    <w:rsid w:val="006E1DBC"/>
    <w:rsid w:val="006E50F8"/>
    <w:rsid w:val="006E67A6"/>
    <w:rsid w:val="006F0D13"/>
    <w:rsid w:val="006F5946"/>
    <w:rsid w:val="006F7654"/>
    <w:rsid w:val="00704172"/>
    <w:rsid w:val="00706B3F"/>
    <w:rsid w:val="007070B3"/>
    <w:rsid w:val="00741790"/>
    <w:rsid w:val="0075168B"/>
    <w:rsid w:val="00752595"/>
    <w:rsid w:val="00754E96"/>
    <w:rsid w:val="0075677F"/>
    <w:rsid w:val="0075712F"/>
    <w:rsid w:val="007603F3"/>
    <w:rsid w:val="0076737B"/>
    <w:rsid w:val="0077146C"/>
    <w:rsid w:val="007719DE"/>
    <w:rsid w:val="0078118D"/>
    <w:rsid w:val="0078274B"/>
    <w:rsid w:val="00782C68"/>
    <w:rsid w:val="0079101E"/>
    <w:rsid w:val="007953CE"/>
    <w:rsid w:val="0079607C"/>
    <w:rsid w:val="007A4E3F"/>
    <w:rsid w:val="007B6C1F"/>
    <w:rsid w:val="007B785F"/>
    <w:rsid w:val="007C5309"/>
    <w:rsid w:val="007C7144"/>
    <w:rsid w:val="007C72FD"/>
    <w:rsid w:val="007C7505"/>
    <w:rsid w:val="007C7D94"/>
    <w:rsid w:val="007D41E3"/>
    <w:rsid w:val="007E063B"/>
    <w:rsid w:val="007F1AB3"/>
    <w:rsid w:val="007F2953"/>
    <w:rsid w:val="00800C08"/>
    <w:rsid w:val="00801593"/>
    <w:rsid w:val="0081004A"/>
    <w:rsid w:val="0081783F"/>
    <w:rsid w:val="00820A8C"/>
    <w:rsid w:val="00822762"/>
    <w:rsid w:val="00822BF3"/>
    <w:rsid w:val="00823B21"/>
    <w:rsid w:val="00834BAC"/>
    <w:rsid w:val="008353D3"/>
    <w:rsid w:val="00837AE0"/>
    <w:rsid w:val="008420B6"/>
    <w:rsid w:val="00843DB5"/>
    <w:rsid w:val="00844AF0"/>
    <w:rsid w:val="008503A0"/>
    <w:rsid w:val="00850A16"/>
    <w:rsid w:val="00851C30"/>
    <w:rsid w:val="00853EDA"/>
    <w:rsid w:val="00855760"/>
    <w:rsid w:val="00855CAB"/>
    <w:rsid w:val="00864900"/>
    <w:rsid w:val="00865C6D"/>
    <w:rsid w:val="00880F77"/>
    <w:rsid w:val="00881948"/>
    <w:rsid w:val="00882B04"/>
    <w:rsid w:val="00884280"/>
    <w:rsid w:val="0088547F"/>
    <w:rsid w:val="00892D06"/>
    <w:rsid w:val="00894D1B"/>
    <w:rsid w:val="008A64BE"/>
    <w:rsid w:val="008B0172"/>
    <w:rsid w:val="008B1D37"/>
    <w:rsid w:val="008B24AD"/>
    <w:rsid w:val="008B2FB9"/>
    <w:rsid w:val="008B4288"/>
    <w:rsid w:val="008C1AD8"/>
    <w:rsid w:val="008D2898"/>
    <w:rsid w:val="008D5017"/>
    <w:rsid w:val="008D598D"/>
    <w:rsid w:val="008E3C45"/>
    <w:rsid w:val="008E47BE"/>
    <w:rsid w:val="008E7443"/>
    <w:rsid w:val="008F0F37"/>
    <w:rsid w:val="00900A1E"/>
    <w:rsid w:val="00913F12"/>
    <w:rsid w:val="009165D5"/>
    <w:rsid w:val="0092162D"/>
    <w:rsid w:val="009216E9"/>
    <w:rsid w:val="00922A01"/>
    <w:rsid w:val="00926C82"/>
    <w:rsid w:val="00927ED5"/>
    <w:rsid w:val="00931706"/>
    <w:rsid w:val="0094271B"/>
    <w:rsid w:val="00942F64"/>
    <w:rsid w:val="0094552F"/>
    <w:rsid w:val="0095002C"/>
    <w:rsid w:val="00952E35"/>
    <w:rsid w:val="00954BB3"/>
    <w:rsid w:val="00954E82"/>
    <w:rsid w:val="00956971"/>
    <w:rsid w:val="009605C2"/>
    <w:rsid w:val="00961430"/>
    <w:rsid w:val="009615C5"/>
    <w:rsid w:val="00964B31"/>
    <w:rsid w:val="00967043"/>
    <w:rsid w:val="00977C42"/>
    <w:rsid w:val="00985259"/>
    <w:rsid w:val="009853F2"/>
    <w:rsid w:val="00987D3F"/>
    <w:rsid w:val="00996127"/>
    <w:rsid w:val="009A3CCA"/>
    <w:rsid w:val="009B4AAD"/>
    <w:rsid w:val="009B55E0"/>
    <w:rsid w:val="009B5956"/>
    <w:rsid w:val="009B791D"/>
    <w:rsid w:val="009D0AB7"/>
    <w:rsid w:val="009D246D"/>
    <w:rsid w:val="009D50C8"/>
    <w:rsid w:val="009D5859"/>
    <w:rsid w:val="009E0F5E"/>
    <w:rsid w:val="009E30EB"/>
    <w:rsid w:val="009E626D"/>
    <w:rsid w:val="009E6574"/>
    <w:rsid w:val="009F1246"/>
    <w:rsid w:val="009F139D"/>
    <w:rsid w:val="009F4CBC"/>
    <w:rsid w:val="009F7E19"/>
    <w:rsid w:val="009F7F51"/>
    <w:rsid w:val="00A008AA"/>
    <w:rsid w:val="00A011F8"/>
    <w:rsid w:val="00A019DC"/>
    <w:rsid w:val="00A023FA"/>
    <w:rsid w:val="00A05BB6"/>
    <w:rsid w:val="00A0706A"/>
    <w:rsid w:val="00A11296"/>
    <w:rsid w:val="00A14B45"/>
    <w:rsid w:val="00A150A5"/>
    <w:rsid w:val="00A1567D"/>
    <w:rsid w:val="00A15884"/>
    <w:rsid w:val="00A21AA3"/>
    <w:rsid w:val="00A23585"/>
    <w:rsid w:val="00A25D63"/>
    <w:rsid w:val="00A32300"/>
    <w:rsid w:val="00A35ABA"/>
    <w:rsid w:val="00A40DA7"/>
    <w:rsid w:val="00A42EE6"/>
    <w:rsid w:val="00A44734"/>
    <w:rsid w:val="00A44A2A"/>
    <w:rsid w:val="00A44C6F"/>
    <w:rsid w:val="00A5429F"/>
    <w:rsid w:val="00A54727"/>
    <w:rsid w:val="00A60A6C"/>
    <w:rsid w:val="00A6380A"/>
    <w:rsid w:val="00A65C05"/>
    <w:rsid w:val="00A729AB"/>
    <w:rsid w:val="00A7445D"/>
    <w:rsid w:val="00A76484"/>
    <w:rsid w:val="00A82DC7"/>
    <w:rsid w:val="00A86909"/>
    <w:rsid w:val="00A90832"/>
    <w:rsid w:val="00A9262B"/>
    <w:rsid w:val="00A95AD3"/>
    <w:rsid w:val="00A96763"/>
    <w:rsid w:val="00AA2B3C"/>
    <w:rsid w:val="00AA4F94"/>
    <w:rsid w:val="00AB2AEF"/>
    <w:rsid w:val="00AB5916"/>
    <w:rsid w:val="00AC0A3F"/>
    <w:rsid w:val="00AC4314"/>
    <w:rsid w:val="00AC45F2"/>
    <w:rsid w:val="00AC4708"/>
    <w:rsid w:val="00AD30C7"/>
    <w:rsid w:val="00AD3475"/>
    <w:rsid w:val="00AD3669"/>
    <w:rsid w:val="00AE738C"/>
    <w:rsid w:val="00AE7418"/>
    <w:rsid w:val="00AF1F3A"/>
    <w:rsid w:val="00AF37E1"/>
    <w:rsid w:val="00AF55DB"/>
    <w:rsid w:val="00AF7A99"/>
    <w:rsid w:val="00AF7DE4"/>
    <w:rsid w:val="00B00326"/>
    <w:rsid w:val="00B17F31"/>
    <w:rsid w:val="00B2209C"/>
    <w:rsid w:val="00B23136"/>
    <w:rsid w:val="00B258C1"/>
    <w:rsid w:val="00B27066"/>
    <w:rsid w:val="00B36109"/>
    <w:rsid w:val="00B37C0D"/>
    <w:rsid w:val="00B40D6F"/>
    <w:rsid w:val="00B41CA5"/>
    <w:rsid w:val="00B50C39"/>
    <w:rsid w:val="00B50DCA"/>
    <w:rsid w:val="00B521C9"/>
    <w:rsid w:val="00B56A4E"/>
    <w:rsid w:val="00B61A00"/>
    <w:rsid w:val="00B631E5"/>
    <w:rsid w:val="00B65D21"/>
    <w:rsid w:val="00B72DC5"/>
    <w:rsid w:val="00B76002"/>
    <w:rsid w:val="00B834F9"/>
    <w:rsid w:val="00B83528"/>
    <w:rsid w:val="00B86BD7"/>
    <w:rsid w:val="00BA0B54"/>
    <w:rsid w:val="00BA1458"/>
    <w:rsid w:val="00BA2D06"/>
    <w:rsid w:val="00BA4727"/>
    <w:rsid w:val="00BA5370"/>
    <w:rsid w:val="00BB2216"/>
    <w:rsid w:val="00BB2B43"/>
    <w:rsid w:val="00BB2EFC"/>
    <w:rsid w:val="00BC0132"/>
    <w:rsid w:val="00BC52CD"/>
    <w:rsid w:val="00BC5351"/>
    <w:rsid w:val="00BC5FEA"/>
    <w:rsid w:val="00BE090E"/>
    <w:rsid w:val="00BE684F"/>
    <w:rsid w:val="00BE77A8"/>
    <w:rsid w:val="00BF084F"/>
    <w:rsid w:val="00BF2E11"/>
    <w:rsid w:val="00BF4D16"/>
    <w:rsid w:val="00BF5277"/>
    <w:rsid w:val="00BF6CF1"/>
    <w:rsid w:val="00C00A80"/>
    <w:rsid w:val="00C07A7D"/>
    <w:rsid w:val="00C117BB"/>
    <w:rsid w:val="00C14137"/>
    <w:rsid w:val="00C16933"/>
    <w:rsid w:val="00C20574"/>
    <w:rsid w:val="00C31544"/>
    <w:rsid w:val="00C33C82"/>
    <w:rsid w:val="00C34F8A"/>
    <w:rsid w:val="00C3551F"/>
    <w:rsid w:val="00C3593C"/>
    <w:rsid w:val="00C373C9"/>
    <w:rsid w:val="00C40CA5"/>
    <w:rsid w:val="00C40FEA"/>
    <w:rsid w:val="00C46871"/>
    <w:rsid w:val="00C478B4"/>
    <w:rsid w:val="00C4795F"/>
    <w:rsid w:val="00C5049A"/>
    <w:rsid w:val="00C52851"/>
    <w:rsid w:val="00C57FFE"/>
    <w:rsid w:val="00C60AAE"/>
    <w:rsid w:val="00C61EC1"/>
    <w:rsid w:val="00C81DFF"/>
    <w:rsid w:val="00C86A38"/>
    <w:rsid w:val="00CA086D"/>
    <w:rsid w:val="00CB101D"/>
    <w:rsid w:val="00CB1C1C"/>
    <w:rsid w:val="00CB21C3"/>
    <w:rsid w:val="00CB62DF"/>
    <w:rsid w:val="00CC0C70"/>
    <w:rsid w:val="00CC6701"/>
    <w:rsid w:val="00CD22ED"/>
    <w:rsid w:val="00CF62BF"/>
    <w:rsid w:val="00D03BCF"/>
    <w:rsid w:val="00D054A4"/>
    <w:rsid w:val="00D10BD4"/>
    <w:rsid w:val="00D13E89"/>
    <w:rsid w:val="00D230DE"/>
    <w:rsid w:val="00D339EC"/>
    <w:rsid w:val="00D36392"/>
    <w:rsid w:val="00D3743A"/>
    <w:rsid w:val="00D4008E"/>
    <w:rsid w:val="00D40254"/>
    <w:rsid w:val="00D4310C"/>
    <w:rsid w:val="00D545C4"/>
    <w:rsid w:val="00D55F7D"/>
    <w:rsid w:val="00D6222D"/>
    <w:rsid w:val="00D627DD"/>
    <w:rsid w:val="00D65E8F"/>
    <w:rsid w:val="00D679B7"/>
    <w:rsid w:val="00D74E18"/>
    <w:rsid w:val="00D7733F"/>
    <w:rsid w:val="00D77E08"/>
    <w:rsid w:val="00D80FA9"/>
    <w:rsid w:val="00D812FE"/>
    <w:rsid w:val="00D86F87"/>
    <w:rsid w:val="00D87563"/>
    <w:rsid w:val="00D878C8"/>
    <w:rsid w:val="00DA1F9D"/>
    <w:rsid w:val="00DA5974"/>
    <w:rsid w:val="00DA6CB2"/>
    <w:rsid w:val="00DA6F66"/>
    <w:rsid w:val="00DB1FA8"/>
    <w:rsid w:val="00DC014F"/>
    <w:rsid w:val="00DC3C7A"/>
    <w:rsid w:val="00DC4C9C"/>
    <w:rsid w:val="00DC6119"/>
    <w:rsid w:val="00DD5705"/>
    <w:rsid w:val="00DD5C66"/>
    <w:rsid w:val="00DD6E12"/>
    <w:rsid w:val="00DD7654"/>
    <w:rsid w:val="00DD7677"/>
    <w:rsid w:val="00DE6167"/>
    <w:rsid w:val="00DF09D1"/>
    <w:rsid w:val="00DF459A"/>
    <w:rsid w:val="00DF4E5C"/>
    <w:rsid w:val="00E10367"/>
    <w:rsid w:val="00E10ECF"/>
    <w:rsid w:val="00E11793"/>
    <w:rsid w:val="00E208B9"/>
    <w:rsid w:val="00E25AA4"/>
    <w:rsid w:val="00E31439"/>
    <w:rsid w:val="00E408B1"/>
    <w:rsid w:val="00E42012"/>
    <w:rsid w:val="00E423B7"/>
    <w:rsid w:val="00E4681A"/>
    <w:rsid w:val="00E54402"/>
    <w:rsid w:val="00E544E6"/>
    <w:rsid w:val="00E55820"/>
    <w:rsid w:val="00E559B5"/>
    <w:rsid w:val="00E6236D"/>
    <w:rsid w:val="00E6672D"/>
    <w:rsid w:val="00E71304"/>
    <w:rsid w:val="00E715F3"/>
    <w:rsid w:val="00E7545A"/>
    <w:rsid w:val="00E8137C"/>
    <w:rsid w:val="00E90B2C"/>
    <w:rsid w:val="00E92910"/>
    <w:rsid w:val="00E9765B"/>
    <w:rsid w:val="00E978F5"/>
    <w:rsid w:val="00E97A01"/>
    <w:rsid w:val="00EA420E"/>
    <w:rsid w:val="00EA6586"/>
    <w:rsid w:val="00EA7B3C"/>
    <w:rsid w:val="00EB5239"/>
    <w:rsid w:val="00EB66FD"/>
    <w:rsid w:val="00EC0A0C"/>
    <w:rsid w:val="00EC141C"/>
    <w:rsid w:val="00EC31AF"/>
    <w:rsid w:val="00EC4E97"/>
    <w:rsid w:val="00EC5664"/>
    <w:rsid w:val="00ED0CA9"/>
    <w:rsid w:val="00ED26AB"/>
    <w:rsid w:val="00ED689B"/>
    <w:rsid w:val="00EE2239"/>
    <w:rsid w:val="00EE273A"/>
    <w:rsid w:val="00EE6C17"/>
    <w:rsid w:val="00EF609D"/>
    <w:rsid w:val="00EF7F80"/>
    <w:rsid w:val="00F02B3F"/>
    <w:rsid w:val="00F101E8"/>
    <w:rsid w:val="00F15271"/>
    <w:rsid w:val="00F15B81"/>
    <w:rsid w:val="00F1664E"/>
    <w:rsid w:val="00F2080C"/>
    <w:rsid w:val="00F227FA"/>
    <w:rsid w:val="00F22DD3"/>
    <w:rsid w:val="00F2604D"/>
    <w:rsid w:val="00F30BF5"/>
    <w:rsid w:val="00F32874"/>
    <w:rsid w:val="00F33173"/>
    <w:rsid w:val="00F35220"/>
    <w:rsid w:val="00F42D35"/>
    <w:rsid w:val="00F44A31"/>
    <w:rsid w:val="00F45A93"/>
    <w:rsid w:val="00F45C6D"/>
    <w:rsid w:val="00F45D76"/>
    <w:rsid w:val="00F51AC2"/>
    <w:rsid w:val="00F715A8"/>
    <w:rsid w:val="00F7221F"/>
    <w:rsid w:val="00F74A1E"/>
    <w:rsid w:val="00F74B35"/>
    <w:rsid w:val="00F81CCE"/>
    <w:rsid w:val="00F84582"/>
    <w:rsid w:val="00F8589D"/>
    <w:rsid w:val="00F85FD1"/>
    <w:rsid w:val="00F86DBF"/>
    <w:rsid w:val="00F90E1A"/>
    <w:rsid w:val="00F912DD"/>
    <w:rsid w:val="00FA4F7D"/>
    <w:rsid w:val="00FA70B2"/>
    <w:rsid w:val="00FB2B6C"/>
    <w:rsid w:val="00FB37A2"/>
    <w:rsid w:val="00FB3B79"/>
    <w:rsid w:val="00FB5B70"/>
    <w:rsid w:val="00FB6321"/>
    <w:rsid w:val="00FC0F5E"/>
    <w:rsid w:val="00FC6AA2"/>
    <w:rsid w:val="00FD0590"/>
    <w:rsid w:val="00FD08AC"/>
    <w:rsid w:val="00FD3EC2"/>
    <w:rsid w:val="00FD4D0E"/>
    <w:rsid w:val="00FD6F69"/>
    <w:rsid w:val="00FD7145"/>
    <w:rsid w:val="00FE0299"/>
    <w:rsid w:val="00FE1C43"/>
    <w:rsid w:val="00FE484C"/>
    <w:rsid w:val="00FE6EA6"/>
    <w:rsid w:val="00FE775B"/>
    <w:rsid w:val="00FF046D"/>
    <w:rsid w:val="00FF0980"/>
    <w:rsid w:val="00FF4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0079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ind w:right="-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32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Pr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/>
    </w:rPr>
  </w:style>
  <w:style w:type="paragraph" w:styleId="BodyText">
    <w:name w:val="Body Text"/>
    <w:basedOn w:val="Normal"/>
    <w:link w:val="BodyTextChar"/>
    <w:uiPriority w:val="99"/>
    <w:pPr>
      <w:ind w:right="-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ind w:right="-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961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615C5"/>
    <w:rPr>
      <w:rFonts w:cs="Times New Roman"/>
    </w:rPr>
  </w:style>
  <w:style w:type="paragraph" w:customStyle="1" w:styleId="Default">
    <w:name w:val="Default"/>
    <w:uiPriority w:val="99"/>
    <w:rsid w:val="004E0B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  <w:style w:type="paragraph" w:customStyle="1" w:styleId="xxmsonormal">
    <w:name w:val="x_xmsonormal"/>
    <w:basedOn w:val="Normal"/>
    <w:rsid w:val="00C35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eftin@skidmore.edu" TargetMode="External"/><Relationship Id="rId13" Type="http://schemas.openxmlformats.org/officeDocument/2006/relationships/hyperlink" Target="mailto:gpfitzer@skidmor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GsILsOvOA&amp;feature=youtu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zejewski.1@o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lectionsjournal.org/catalog/to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corbinsies@yahoo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beccakrefting.com/" TargetMode="External"/><Relationship Id="rId14" Type="http://schemas.openxmlformats.org/officeDocument/2006/relationships/hyperlink" Target="mailto:dnathan@skidmor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30FF24-092B-E14F-AD20-3DEED0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A</vt:lpstr>
    </vt:vector>
  </TitlesOfParts>
  <Company>FASEB</Company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A</dc:title>
  <dc:subject/>
  <dc:creator>beckortee</dc:creator>
  <cp:keywords/>
  <dc:description/>
  <cp:lastModifiedBy>Beck Krefting</cp:lastModifiedBy>
  <cp:revision>5</cp:revision>
  <cp:lastPrinted>2010-10-11T12:44:00Z</cp:lastPrinted>
  <dcterms:created xsi:type="dcterms:W3CDTF">2024-10-29T15:45:00Z</dcterms:created>
  <dcterms:modified xsi:type="dcterms:W3CDTF">2025-03-08T21:51:00Z</dcterms:modified>
</cp:coreProperties>
</file>